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8DF" w:rsidRDefault="006008DF" w:rsidP="002A5CD4">
      <w:pPr>
        <w:spacing w:line="276" w:lineRule="auto"/>
        <w:jc w:val="center"/>
        <w:rPr>
          <w:rFonts w:ascii="Verdana" w:eastAsia="Kozuka Gothic Pro R" w:hAnsi="Verdana" w:cs="Verdana"/>
          <w:b/>
          <w:bCs/>
          <w:w w:val="80"/>
          <w:lang w:val="es-ES"/>
        </w:rPr>
      </w:pPr>
      <w:r>
        <w:rPr>
          <w:rFonts w:ascii="Verdana" w:eastAsia="Kozuka Gothic Pro R" w:hAnsi="Verdana" w:cs="Verdana"/>
          <w:b/>
          <w:bCs/>
          <w:w w:val="80"/>
          <w:lang w:val="es-ES"/>
        </w:rPr>
        <w:t>BAB V</w:t>
      </w:r>
    </w:p>
    <w:p w:rsidR="006008DF" w:rsidRDefault="006008DF" w:rsidP="002A5CD4">
      <w:pPr>
        <w:spacing w:line="276" w:lineRule="auto"/>
        <w:jc w:val="center"/>
        <w:rPr>
          <w:rFonts w:ascii="Verdana" w:eastAsia="Kozuka Gothic Pro R" w:hAnsi="Verdana" w:cs="Verdana"/>
          <w:b/>
          <w:bCs/>
          <w:w w:val="80"/>
          <w:sz w:val="28"/>
          <w:szCs w:val="28"/>
          <w:lang w:val="es-ES"/>
        </w:rPr>
      </w:pPr>
      <w:r>
        <w:rPr>
          <w:rFonts w:ascii="Verdana" w:eastAsia="Kozuka Gothic Pro R" w:hAnsi="Verdana" w:cs="Verdana"/>
          <w:b/>
          <w:bCs/>
          <w:w w:val="80"/>
          <w:sz w:val="28"/>
          <w:szCs w:val="28"/>
          <w:lang w:val="es-ES"/>
        </w:rPr>
        <w:t>RENCANA PROGRAM DAN</w:t>
      </w:r>
    </w:p>
    <w:p w:rsidR="006008DF" w:rsidRDefault="006008DF" w:rsidP="002A5CD4">
      <w:pPr>
        <w:tabs>
          <w:tab w:val="left" w:pos="2292"/>
          <w:tab w:val="center" w:pos="4819"/>
        </w:tabs>
        <w:spacing w:line="276" w:lineRule="auto"/>
        <w:jc w:val="center"/>
        <w:rPr>
          <w:rFonts w:ascii="Verdana" w:eastAsia="Kozuka Gothic Pro R" w:hAnsi="Verdana" w:cs="Verdana"/>
          <w:b/>
          <w:bCs/>
          <w:w w:val="80"/>
          <w:sz w:val="28"/>
          <w:szCs w:val="28"/>
          <w:lang w:val="es-ES"/>
        </w:rPr>
      </w:pPr>
      <w:r>
        <w:rPr>
          <w:rFonts w:ascii="Verdana" w:eastAsia="Kozuka Gothic Pro R" w:hAnsi="Verdana" w:cs="Verdana"/>
          <w:b/>
          <w:bCs/>
          <w:w w:val="80"/>
          <w:sz w:val="28"/>
          <w:szCs w:val="28"/>
          <w:lang w:val="es-ES"/>
        </w:rPr>
        <w:t>KEGIATAN PRIORITAS DAERAH</w:t>
      </w:r>
    </w:p>
    <w:p w:rsidR="006008DF" w:rsidRDefault="006008DF" w:rsidP="000E0086">
      <w:pPr>
        <w:spacing w:before="960" w:line="360" w:lineRule="auto"/>
        <w:ind w:firstLine="567"/>
        <w:jc w:val="both"/>
        <w:rPr>
          <w:rFonts w:ascii="Verdana" w:hAnsi="Verdana" w:cs="Verdana"/>
          <w:w w:val="80"/>
          <w:lang w:val="es-ES" w:eastAsia="en-GB"/>
        </w:rPr>
      </w:pPr>
      <w:r>
        <w:rPr>
          <w:rFonts w:ascii="Verdana" w:hAnsi="Verdana" w:cs="Verdana"/>
          <w:w w:val="80"/>
          <w:lang w:val="es-ES" w:eastAsia="en-GB"/>
        </w:rPr>
        <w:t xml:space="preserve">Bab V </w:t>
      </w:r>
      <w:r>
        <w:rPr>
          <w:rFonts w:ascii="Verdana" w:hAnsi="Verdana" w:cs="Verdana"/>
          <w:w w:val="80"/>
          <w:lang w:val="id-ID" w:eastAsia="en-GB"/>
        </w:rPr>
        <w:t xml:space="preserve">membahas </w:t>
      </w:r>
      <w:r>
        <w:rPr>
          <w:rFonts w:ascii="Verdana" w:hAnsi="Verdana" w:cs="Verdana"/>
          <w:w w:val="80"/>
          <w:lang w:val="es-ES" w:eastAsia="en-GB"/>
        </w:rPr>
        <w:t xml:space="preserve">tentang program prioritas daerah dan kegiatan prioritas daerah </w:t>
      </w:r>
      <w:r>
        <w:rPr>
          <w:rFonts w:ascii="Verdana" w:hAnsi="Verdana" w:cs="Verdana"/>
          <w:w w:val="80"/>
          <w:lang w:val="id-ID" w:eastAsia="en-GB"/>
        </w:rPr>
        <w:t xml:space="preserve">Kabupaten </w:t>
      </w:r>
      <w:r w:rsidR="00A460DF">
        <w:rPr>
          <w:rFonts w:ascii="Verdana" w:hAnsi="Verdana" w:cs="Verdana"/>
          <w:w w:val="80"/>
          <w:lang w:val="id-ID" w:eastAsia="en-GB"/>
        </w:rPr>
        <w:t>Grobogan</w:t>
      </w:r>
      <w:r>
        <w:rPr>
          <w:rFonts w:ascii="Verdana" w:hAnsi="Verdana" w:cs="Verdana"/>
          <w:w w:val="80"/>
          <w:lang w:val="id-ID" w:eastAsia="en-GB"/>
        </w:rPr>
        <w:t xml:space="preserve"> </w:t>
      </w:r>
      <w:r>
        <w:rPr>
          <w:rFonts w:ascii="Verdana" w:hAnsi="Verdana" w:cs="Verdana"/>
          <w:w w:val="80"/>
          <w:lang w:val="es-ES" w:eastAsia="en-GB"/>
        </w:rPr>
        <w:t>pada tahun 201</w:t>
      </w:r>
      <w:r>
        <w:rPr>
          <w:rFonts w:ascii="Verdana" w:hAnsi="Verdana" w:cs="Verdana"/>
          <w:w w:val="80"/>
          <w:lang w:val="id-ID" w:eastAsia="en-GB"/>
        </w:rPr>
        <w:t>4</w:t>
      </w:r>
      <w:r>
        <w:rPr>
          <w:rFonts w:ascii="Verdana" w:hAnsi="Verdana" w:cs="Verdana"/>
          <w:w w:val="80"/>
          <w:lang w:val="es-ES" w:eastAsia="en-GB"/>
        </w:rPr>
        <w:t>. Tahun 201</w:t>
      </w:r>
      <w:r>
        <w:rPr>
          <w:rFonts w:ascii="Verdana" w:hAnsi="Verdana" w:cs="Verdana"/>
          <w:w w:val="80"/>
          <w:lang w:val="id-ID" w:eastAsia="en-GB"/>
        </w:rPr>
        <w:t>4</w:t>
      </w:r>
      <w:r>
        <w:rPr>
          <w:rFonts w:ascii="Verdana" w:hAnsi="Verdana" w:cs="Verdana"/>
          <w:w w:val="80"/>
          <w:lang w:val="es-ES" w:eastAsia="en-GB"/>
        </w:rPr>
        <w:t xml:space="preserve"> merupakan tahun </w:t>
      </w:r>
      <w:r w:rsidR="00382D5E">
        <w:rPr>
          <w:rFonts w:ascii="Verdana" w:hAnsi="Verdana" w:cs="Verdana"/>
          <w:w w:val="80"/>
          <w:lang w:val="id-ID" w:eastAsia="en-GB"/>
        </w:rPr>
        <w:t>ke</w:t>
      </w:r>
      <w:r w:rsidR="00382D5E">
        <w:rPr>
          <w:rFonts w:ascii="Verdana" w:hAnsi="Verdana" w:cs="Verdana"/>
          <w:w w:val="80"/>
          <w:lang w:eastAsia="en-GB"/>
        </w:rPr>
        <w:t xml:space="preserve"> empat</w:t>
      </w:r>
      <w:r>
        <w:rPr>
          <w:rFonts w:ascii="Verdana" w:hAnsi="Verdana" w:cs="Verdana"/>
          <w:w w:val="80"/>
          <w:lang w:val="es-ES" w:eastAsia="en-GB"/>
        </w:rPr>
        <w:t xml:space="preserve"> </w:t>
      </w:r>
      <w:r>
        <w:rPr>
          <w:rFonts w:ascii="Verdana" w:hAnsi="Verdana" w:cs="Verdana"/>
          <w:w w:val="80"/>
          <w:lang w:val="id-ID" w:eastAsia="en-GB"/>
        </w:rPr>
        <w:t xml:space="preserve">dari </w:t>
      </w:r>
      <w:r>
        <w:rPr>
          <w:rFonts w:ascii="Verdana" w:hAnsi="Verdana" w:cs="Verdana"/>
          <w:w w:val="80"/>
          <w:lang w:val="es-ES" w:eastAsia="en-GB"/>
        </w:rPr>
        <w:t xml:space="preserve">pelaksanaan RPJMD Kabupaten </w:t>
      </w:r>
      <w:r w:rsidR="00A460DF">
        <w:rPr>
          <w:rFonts w:ascii="Verdana" w:hAnsi="Verdana" w:cs="Verdana"/>
          <w:w w:val="80"/>
          <w:lang w:val="id-ID" w:eastAsia="en-GB"/>
        </w:rPr>
        <w:t>Grobogan</w:t>
      </w:r>
      <w:r>
        <w:rPr>
          <w:rFonts w:ascii="Verdana" w:hAnsi="Verdana" w:cs="Verdana"/>
          <w:w w:val="80"/>
          <w:lang w:val="es-ES" w:eastAsia="en-GB"/>
        </w:rPr>
        <w:t xml:space="preserve"> tahun 20</w:t>
      </w:r>
      <w:r w:rsidR="006A10EA">
        <w:rPr>
          <w:rFonts w:ascii="Verdana" w:hAnsi="Verdana" w:cs="Verdana"/>
          <w:w w:val="80"/>
          <w:lang w:val="id-ID" w:eastAsia="en-GB"/>
        </w:rPr>
        <w:t>11-2016</w:t>
      </w:r>
      <w:r>
        <w:rPr>
          <w:rFonts w:ascii="Verdana" w:hAnsi="Verdana" w:cs="Verdana"/>
          <w:w w:val="80"/>
          <w:lang w:val="es-ES" w:eastAsia="en-GB"/>
        </w:rPr>
        <w:t xml:space="preserve"> sehingga RKPD Tahun 201</w:t>
      </w:r>
      <w:r>
        <w:rPr>
          <w:rFonts w:ascii="Verdana" w:hAnsi="Verdana" w:cs="Verdana"/>
          <w:w w:val="80"/>
          <w:lang w:val="id-ID" w:eastAsia="en-GB"/>
        </w:rPr>
        <w:t>4</w:t>
      </w:r>
      <w:r>
        <w:rPr>
          <w:rFonts w:ascii="Verdana" w:hAnsi="Verdana" w:cs="Verdana"/>
          <w:w w:val="80"/>
          <w:lang w:val="es-ES" w:eastAsia="en-GB"/>
        </w:rPr>
        <w:t xml:space="preserve"> pada dasarnya merupakan penjabaran </w:t>
      </w:r>
      <w:r>
        <w:rPr>
          <w:rFonts w:ascii="Verdana" w:hAnsi="Verdana" w:cs="Verdana"/>
          <w:w w:val="80"/>
          <w:lang w:val="id-ID" w:eastAsia="en-GB"/>
        </w:rPr>
        <w:t xml:space="preserve">tahunan </w:t>
      </w:r>
      <w:r>
        <w:rPr>
          <w:rFonts w:ascii="Verdana" w:hAnsi="Verdana" w:cs="Verdana"/>
          <w:w w:val="80"/>
          <w:lang w:val="es-ES" w:eastAsia="en-GB"/>
        </w:rPr>
        <w:t xml:space="preserve">dari RPJMD Kabupaten </w:t>
      </w:r>
      <w:r w:rsidR="00A460DF">
        <w:rPr>
          <w:rFonts w:ascii="Verdana" w:hAnsi="Verdana" w:cs="Verdana"/>
          <w:w w:val="80"/>
          <w:lang w:val="id-ID" w:eastAsia="en-GB"/>
        </w:rPr>
        <w:t>Grobogan</w:t>
      </w:r>
      <w:r>
        <w:rPr>
          <w:rFonts w:ascii="Verdana" w:hAnsi="Verdana" w:cs="Verdana"/>
          <w:w w:val="80"/>
          <w:lang w:val="id-ID" w:eastAsia="en-GB"/>
        </w:rPr>
        <w:t xml:space="preserve"> </w:t>
      </w:r>
      <w:r>
        <w:rPr>
          <w:rFonts w:ascii="Verdana" w:hAnsi="Verdana" w:cs="Verdana"/>
          <w:w w:val="80"/>
          <w:lang w:val="es-ES" w:eastAsia="en-GB"/>
        </w:rPr>
        <w:t>tersebut. Pembangunan daerah tahun 201</w:t>
      </w:r>
      <w:r>
        <w:rPr>
          <w:rFonts w:ascii="Verdana" w:hAnsi="Verdana" w:cs="Verdana"/>
          <w:w w:val="80"/>
          <w:lang w:val="id-ID" w:eastAsia="en-GB"/>
        </w:rPr>
        <w:t>4</w:t>
      </w:r>
      <w:r>
        <w:rPr>
          <w:rFonts w:ascii="Verdana" w:hAnsi="Verdana" w:cs="Verdana"/>
          <w:w w:val="80"/>
          <w:lang w:val="es-ES" w:eastAsia="en-GB"/>
        </w:rPr>
        <w:t xml:space="preserve"> juga dilaksanakan sebagai lanjutan pembangunan tahun-tahun sebelumnya dan merupakan jawaban atas permasalahan yang berkembang saat ini, dengan memperhatikan tantangan dan kendala yang akan terjadi. Dengan Keterbatasan sumber daya dan mengacu pada prioritas pembangunan dalam Rencana Kerja </w:t>
      </w:r>
      <w:r>
        <w:rPr>
          <w:rFonts w:ascii="Verdana" w:hAnsi="Verdana" w:cs="Verdana"/>
          <w:w w:val="80"/>
          <w:lang w:val="id-ID" w:eastAsia="en-GB"/>
        </w:rPr>
        <w:t xml:space="preserve">Pembangunan </w:t>
      </w:r>
      <w:r>
        <w:rPr>
          <w:rFonts w:ascii="Verdana" w:hAnsi="Verdana" w:cs="Verdana"/>
          <w:w w:val="80"/>
          <w:lang w:val="es-ES" w:eastAsia="en-GB"/>
        </w:rPr>
        <w:t>tahun 201</w:t>
      </w:r>
      <w:r>
        <w:rPr>
          <w:rFonts w:ascii="Verdana" w:hAnsi="Verdana" w:cs="Verdana"/>
          <w:w w:val="80"/>
          <w:lang w:val="id-ID" w:eastAsia="en-GB"/>
        </w:rPr>
        <w:t>4</w:t>
      </w:r>
      <w:r>
        <w:rPr>
          <w:rFonts w:ascii="Verdana" w:hAnsi="Verdana" w:cs="Verdana"/>
          <w:w w:val="80"/>
          <w:lang w:val="es-ES" w:eastAsia="en-GB"/>
        </w:rPr>
        <w:t>, maka prioritas-prioritas pembangunan tahun 201</w:t>
      </w:r>
      <w:r>
        <w:rPr>
          <w:rFonts w:ascii="Verdana" w:hAnsi="Verdana" w:cs="Verdana"/>
          <w:w w:val="80"/>
          <w:lang w:val="id-ID" w:eastAsia="en-GB"/>
        </w:rPr>
        <w:t>4</w:t>
      </w:r>
      <w:r>
        <w:rPr>
          <w:rFonts w:ascii="Verdana" w:hAnsi="Verdana" w:cs="Verdana"/>
          <w:w w:val="80"/>
          <w:lang w:val="es-ES" w:eastAsia="en-GB"/>
        </w:rPr>
        <w:t xml:space="preserve"> adalah prioritas yang terfokus sebagai upaya percepatan penanganan masalah-masalah untuk mewujudkan target-target kinerja </w:t>
      </w:r>
      <w:r>
        <w:rPr>
          <w:rFonts w:ascii="Verdana" w:hAnsi="Verdana" w:cs="Verdana"/>
          <w:w w:val="80"/>
          <w:lang w:val="id-ID" w:eastAsia="en-GB"/>
        </w:rPr>
        <w:t>t</w:t>
      </w:r>
      <w:r>
        <w:rPr>
          <w:rFonts w:ascii="Verdana" w:hAnsi="Verdana" w:cs="Verdana"/>
          <w:w w:val="80"/>
          <w:lang w:val="es-ES" w:eastAsia="en-GB"/>
        </w:rPr>
        <w:t>ahun 201</w:t>
      </w:r>
      <w:r>
        <w:rPr>
          <w:rFonts w:ascii="Verdana" w:hAnsi="Verdana" w:cs="Verdana"/>
          <w:w w:val="80"/>
          <w:lang w:val="id-ID" w:eastAsia="en-GB"/>
        </w:rPr>
        <w:t>4</w:t>
      </w:r>
      <w:r>
        <w:rPr>
          <w:rFonts w:ascii="Verdana" w:hAnsi="Verdana" w:cs="Verdana"/>
          <w:w w:val="80"/>
          <w:lang w:val="es-ES" w:eastAsia="en-GB"/>
        </w:rPr>
        <w:t xml:space="preserve">. </w:t>
      </w:r>
    </w:p>
    <w:p w:rsidR="006008DF" w:rsidRPr="00B47615" w:rsidRDefault="006008DF" w:rsidP="00BC7CCE">
      <w:pPr>
        <w:numPr>
          <w:ilvl w:val="1"/>
          <w:numId w:val="1"/>
        </w:numPr>
        <w:tabs>
          <w:tab w:val="left" w:pos="567"/>
        </w:tabs>
        <w:spacing w:before="240" w:line="360" w:lineRule="auto"/>
        <w:ind w:left="567" w:hanging="567"/>
        <w:jc w:val="both"/>
        <w:rPr>
          <w:rFonts w:ascii="Verdana" w:eastAsia="Kozuka Gothic Pro R" w:hAnsi="Verdana" w:cs="Verdana"/>
          <w:b/>
          <w:bCs/>
          <w:w w:val="80"/>
        </w:rPr>
      </w:pPr>
      <w:r w:rsidRPr="00B47615">
        <w:rPr>
          <w:rFonts w:ascii="Verdana" w:eastAsia="Kozuka Gothic Pro R" w:hAnsi="Verdana" w:cs="Verdana"/>
          <w:b/>
          <w:bCs/>
          <w:w w:val="80"/>
        </w:rPr>
        <w:t>Program Prioritas Daerah</w:t>
      </w:r>
    </w:p>
    <w:p w:rsidR="006008DF" w:rsidRPr="00B47615" w:rsidRDefault="006008DF" w:rsidP="000E0086">
      <w:pPr>
        <w:pStyle w:val="ListParagraph"/>
        <w:spacing w:line="360" w:lineRule="auto"/>
        <w:ind w:left="0" w:firstLine="567"/>
        <w:jc w:val="both"/>
        <w:rPr>
          <w:rFonts w:ascii="Verdana" w:hAnsi="Verdana" w:cs="Verdana"/>
          <w:w w:val="80"/>
        </w:rPr>
      </w:pPr>
      <w:r w:rsidRPr="00B47615">
        <w:rPr>
          <w:rFonts w:ascii="Verdana" w:hAnsi="Verdana" w:cs="Verdana"/>
          <w:w w:val="80"/>
          <w:lang w:val="en-US"/>
        </w:rPr>
        <w:t>R</w:t>
      </w:r>
      <w:r w:rsidRPr="00B47615">
        <w:rPr>
          <w:rFonts w:ascii="Verdana" w:hAnsi="Verdana" w:cs="Verdana"/>
          <w:w w:val="80"/>
        </w:rPr>
        <w:t xml:space="preserve">encana program daerah disusun berdasarkan evaluasi pembangunan tahunan, kedudukan tahun rencana (RKPD) dan capaian kinerja yang direncanakan dalam RPJMD. Berikut disajikan secara detail program prioritas daerah berbasiskan Program, </w:t>
      </w:r>
      <w:r>
        <w:rPr>
          <w:rFonts w:ascii="Verdana" w:hAnsi="Verdana" w:cs="Verdana"/>
          <w:w w:val="80"/>
          <w:lang w:val="id-ID"/>
        </w:rPr>
        <w:t xml:space="preserve">dan berbasis </w:t>
      </w:r>
      <w:r w:rsidRPr="00B47615">
        <w:rPr>
          <w:rFonts w:ascii="Verdana" w:hAnsi="Verdana" w:cs="Verdana"/>
          <w:w w:val="80"/>
        </w:rPr>
        <w:t xml:space="preserve">Urusan berdasarkan Rencana Kerja (Renja) tiap SKPD di Kabupaten </w:t>
      </w:r>
      <w:r w:rsidR="00A460DF">
        <w:rPr>
          <w:rFonts w:ascii="Verdana" w:hAnsi="Verdana" w:cs="Verdana"/>
          <w:w w:val="80"/>
          <w:lang w:val="id-ID"/>
        </w:rPr>
        <w:t>Grobogan</w:t>
      </w:r>
      <w:r w:rsidR="00A14C21">
        <w:rPr>
          <w:rFonts w:ascii="Verdana" w:hAnsi="Verdana" w:cs="Verdana"/>
          <w:w w:val="80"/>
        </w:rPr>
        <w:t xml:space="preserve">. </w:t>
      </w:r>
    </w:p>
    <w:p w:rsidR="006008DF" w:rsidRPr="004A787A" w:rsidRDefault="006008DF" w:rsidP="00020037">
      <w:pPr>
        <w:pStyle w:val="ListParagraph"/>
        <w:numPr>
          <w:ilvl w:val="0"/>
          <w:numId w:val="2"/>
        </w:numPr>
        <w:spacing w:before="240" w:line="360" w:lineRule="auto"/>
        <w:ind w:left="709" w:hanging="709"/>
        <w:jc w:val="both"/>
        <w:rPr>
          <w:rFonts w:ascii="Verdana" w:hAnsi="Verdana" w:cs="Verdana"/>
          <w:b/>
          <w:bCs/>
          <w:w w:val="80"/>
          <w:lang w:val="sv-SE"/>
        </w:rPr>
      </w:pPr>
      <w:r w:rsidRPr="004A787A">
        <w:rPr>
          <w:rFonts w:ascii="Verdana" w:hAnsi="Verdana" w:cs="Verdana"/>
          <w:b/>
          <w:bCs/>
          <w:w w:val="80"/>
          <w:lang w:val="sv-SE"/>
        </w:rPr>
        <w:t xml:space="preserve">Prioritas Berbasis Program </w:t>
      </w:r>
    </w:p>
    <w:p w:rsidR="006008DF" w:rsidRPr="003569F7" w:rsidRDefault="006008DF" w:rsidP="008749F0">
      <w:pPr>
        <w:pStyle w:val="ListParagraph"/>
        <w:spacing w:line="360" w:lineRule="auto"/>
        <w:ind w:left="0" w:firstLine="567"/>
        <w:jc w:val="both"/>
        <w:rPr>
          <w:rFonts w:ascii="Verdana" w:hAnsi="Verdana" w:cs="Verdana"/>
          <w:w w:val="80"/>
          <w:lang w:val="id-ID"/>
        </w:rPr>
      </w:pPr>
      <w:r>
        <w:rPr>
          <w:rFonts w:ascii="Verdana" w:hAnsi="Verdana" w:cs="Verdana"/>
          <w:w w:val="80"/>
          <w:lang w:val="sv-SE"/>
        </w:rPr>
        <w:t xml:space="preserve">Berdasarkan </w:t>
      </w:r>
      <w:r w:rsidRPr="008749F0">
        <w:rPr>
          <w:rFonts w:ascii="Verdana" w:hAnsi="Verdana" w:cs="Verdana"/>
          <w:w w:val="80"/>
        </w:rPr>
        <w:t>tabel</w:t>
      </w:r>
      <w:r>
        <w:rPr>
          <w:rFonts w:ascii="Verdana" w:hAnsi="Verdana" w:cs="Verdana"/>
          <w:w w:val="80"/>
          <w:lang w:val="sv-SE"/>
        </w:rPr>
        <w:t xml:space="preserve"> 5.1. tentang program prioritas berbasis program pembangunan terlihat bahwa peringkat lima besar berdasarkan besarnya kebutuhan dana/</w:t>
      </w:r>
      <w:r>
        <w:rPr>
          <w:rFonts w:ascii="Verdana" w:hAnsi="Verdana" w:cs="Verdana"/>
          <w:w w:val="80"/>
          <w:lang w:val="id-ID"/>
        </w:rPr>
        <w:t xml:space="preserve"> </w:t>
      </w:r>
      <w:r>
        <w:rPr>
          <w:rFonts w:ascii="Verdana" w:hAnsi="Verdana" w:cs="Verdana"/>
          <w:w w:val="80"/>
          <w:lang w:val="sv-SE"/>
        </w:rPr>
        <w:t>pagu indikatif adalah</w:t>
      </w:r>
      <w:r>
        <w:rPr>
          <w:rFonts w:ascii="Verdana" w:hAnsi="Verdana" w:cs="Verdana"/>
          <w:w w:val="80"/>
          <w:lang w:val="id-ID"/>
        </w:rPr>
        <w:t xml:space="preserve"> </w:t>
      </w:r>
      <w:r w:rsidR="00663FEF" w:rsidRPr="00663FEF">
        <w:rPr>
          <w:rFonts w:ascii="Verdana" w:hAnsi="Verdana" w:cs="Verdana"/>
          <w:w w:val="80"/>
          <w:lang w:val="id-ID"/>
        </w:rPr>
        <w:t>Program Peningkatan Sarana dan Prasarana Kebinamargaan</w:t>
      </w:r>
      <w:r w:rsidR="004E4FF1">
        <w:rPr>
          <w:rFonts w:ascii="Verdana" w:hAnsi="Verdana" w:cs="Verdana"/>
          <w:w w:val="80"/>
          <w:lang w:val="id-ID"/>
        </w:rPr>
        <w:t xml:space="preserve"> </w:t>
      </w:r>
      <w:r>
        <w:rPr>
          <w:rFonts w:ascii="Verdana" w:hAnsi="Verdana" w:cs="Verdana"/>
          <w:w w:val="80"/>
          <w:lang w:val="id-ID"/>
        </w:rPr>
        <w:t>(</w:t>
      </w:r>
      <w:r w:rsidR="004E4FF1">
        <w:rPr>
          <w:rFonts w:ascii="Verdana" w:hAnsi="Verdana" w:cs="Verdana"/>
          <w:w w:val="80"/>
          <w:lang w:val="id-ID"/>
        </w:rPr>
        <w:t>Rp.</w:t>
      </w:r>
      <w:r w:rsidR="00663FEF" w:rsidRPr="00663FEF">
        <w:rPr>
          <w:rFonts w:ascii="Verdana" w:hAnsi="Verdana" w:cs="Verdana"/>
          <w:w w:val="80"/>
          <w:lang w:val="id-ID"/>
        </w:rPr>
        <w:t>206.585.000.000</w:t>
      </w:r>
      <w:r w:rsidR="00A14C21">
        <w:rPr>
          <w:rFonts w:ascii="Verdana" w:hAnsi="Verdana" w:cs="Verdana"/>
          <w:w w:val="80"/>
          <w:lang w:val="id-ID"/>
        </w:rPr>
        <w:t xml:space="preserve">); </w:t>
      </w:r>
      <w:r w:rsidR="00663FEF" w:rsidRPr="00663FEF">
        <w:rPr>
          <w:rFonts w:ascii="Verdana" w:hAnsi="Verdana" w:cs="Verdana"/>
          <w:w w:val="80"/>
          <w:lang w:val="id-ID"/>
        </w:rPr>
        <w:t xml:space="preserve">Program Pembangunan </w:t>
      </w:r>
      <w:r w:rsidR="00663FEF" w:rsidRPr="00663FEF">
        <w:rPr>
          <w:rFonts w:ascii="Verdana" w:hAnsi="Verdana" w:cs="Verdana"/>
          <w:w w:val="80"/>
          <w:lang w:val="id-ID"/>
        </w:rPr>
        <w:lastRenderedPageBreak/>
        <w:t>Infrastruktur Perdesaan</w:t>
      </w:r>
      <w:r w:rsidR="00663FEF">
        <w:rPr>
          <w:rFonts w:ascii="Verdana" w:hAnsi="Verdana" w:cs="Verdana"/>
          <w:w w:val="80"/>
          <w:lang w:val="id-ID"/>
        </w:rPr>
        <w:t xml:space="preserve"> (Rp.</w:t>
      </w:r>
      <w:r w:rsidR="00663FEF" w:rsidRPr="00663FEF">
        <w:rPr>
          <w:rFonts w:ascii="Verdana" w:hAnsi="Verdana" w:cs="Verdana"/>
          <w:w w:val="80"/>
        </w:rPr>
        <w:t>80.717.000.000</w:t>
      </w:r>
      <w:r w:rsidR="00663FEF">
        <w:rPr>
          <w:rFonts w:ascii="Verdana" w:hAnsi="Verdana" w:cs="Verdana"/>
          <w:w w:val="80"/>
          <w:lang w:val="id-ID"/>
        </w:rPr>
        <w:t>)</w:t>
      </w:r>
      <w:r w:rsidR="00A14C21">
        <w:rPr>
          <w:rFonts w:ascii="Verdana" w:hAnsi="Verdana" w:cs="Verdana"/>
          <w:w w:val="80"/>
          <w:lang w:val="id-ID"/>
        </w:rPr>
        <w:t>; Program Peningkatan Pelayanan Kesehatan (</w:t>
      </w:r>
      <w:r w:rsidR="00A14C21">
        <w:rPr>
          <w:rFonts w:ascii="Verdana" w:hAnsi="Verdana" w:cs="Verdana"/>
          <w:w w:val="80"/>
        </w:rPr>
        <w:t>Rp.</w:t>
      </w:r>
      <w:r w:rsidR="00A14C21" w:rsidRPr="00A14C21">
        <w:rPr>
          <w:rFonts w:ascii="Verdana" w:hAnsi="Verdana"/>
          <w:w w:val="80"/>
        </w:rPr>
        <w:t>60.760.093.500</w:t>
      </w:r>
      <w:r w:rsidR="00A14C21">
        <w:rPr>
          <w:rFonts w:ascii="Verdana" w:hAnsi="Verdana"/>
          <w:w w:val="80"/>
          <w:lang w:val="id-ID"/>
        </w:rPr>
        <w:t xml:space="preserve">); dan </w:t>
      </w:r>
      <w:r w:rsidR="004E4FF1" w:rsidRPr="004E4FF1">
        <w:rPr>
          <w:rFonts w:ascii="Verdana" w:hAnsi="Verdana" w:cs="Verdana"/>
          <w:w w:val="80"/>
          <w:lang w:val="id-ID"/>
        </w:rPr>
        <w:t>Program Penuntasan Wajar Dikdas 9 tahun</w:t>
      </w:r>
      <w:r w:rsidR="00A14C21">
        <w:rPr>
          <w:rFonts w:ascii="Verdana" w:hAnsi="Verdana" w:cs="Verdana"/>
          <w:w w:val="80"/>
          <w:lang w:val="id-ID"/>
        </w:rPr>
        <w:t xml:space="preserve"> (Rp.</w:t>
      </w:r>
      <w:r w:rsidR="00A14C21" w:rsidRPr="00A14C21">
        <w:rPr>
          <w:rFonts w:ascii="Verdana" w:hAnsi="Verdana" w:cs="Verdana"/>
          <w:w w:val="80"/>
          <w:lang w:val="id-ID"/>
        </w:rPr>
        <w:t>17.090.000.000</w:t>
      </w:r>
      <w:r w:rsidR="00A14C21">
        <w:rPr>
          <w:rFonts w:ascii="Verdana" w:hAnsi="Verdana" w:cs="Verdana"/>
          <w:w w:val="80"/>
          <w:lang w:val="id-ID"/>
        </w:rPr>
        <w:t xml:space="preserve">) dan </w:t>
      </w:r>
      <w:r w:rsidR="004E4FF1" w:rsidRPr="004E4FF1">
        <w:rPr>
          <w:rFonts w:ascii="Verdana" w:hAnsi="Verdana" w:cs="Verdana"/>
          <w:w w:val="80"/>
          <w:lang w:val="id-ID"/>
        </w:rPr>
        <w:t>Program Peningkatan Ketahanan Pangan (Pertanian/Perkebunan)</w:t>
      </w:r>
      <w:r w:rsidR="00A14C21">
        <w:rPr>
          <w:rFonts w:ascii="Verdana" w:hAnsi="Verdana" w:cs="Verdana"/>
          <w:w w:val="80"/>
          <w:lang w:val="id-ID"/>
        </w:rPr>
        <w:t xml:space="preserve"> dengan nilai se</w:t>
      </w:r>
      <w:r w:rsidR="00491F4D">
        <w:rPr>
          <w:rFonts w:ascii="Verdana" w:hAnsi="Verdana" w:cs="Verdana"/>
          <w:w w:val="80"/>
          <w:lang w:val="id-ID"/>
        </w:rPr>
        <w:t>rapan pagu anggaran sebesar Rp.</w:t>
      </w:r>
      <w:r w:rsidR="00A14C21" w:rsidRPr="00A14C21">
        <w:rPr>
          <w:rFonts w:ascii="Verdana" w:hAnsi="Verdana" w:cs="Verdana"/>
          <w:w w:val="80"/>
          <w:lang w:val="id-ID"/>
        </w:rPr>
        <w:t>11.355.465.000</w:t>
      </w:r>
      <w:r w:rsidR="00A14C21">
        <w:rPr>
          <w:rFonts w:ascii="Verdana" w:hAnsi="Verdana" w:cs="Verdana"/>
          <w:w w:val="80"/>
          <w:lang w:val="id-ID"/>
        </w:rPr>
        <w:t>.</w:t>
      </w:r>
    </w:p>
    <w:p w:rsidR="004E4FF1" w:rsidRDefault="006008DF" w:rsidP="000E0086">
      <w:pPr>
        <w:pStyle w:val="ListParagraph"/>
        <w:spacing w:line="360" w:lineRule="auto"/>
        <w:ind w:left="0" w:firstLine="567"/>
        <w:jc w:val="both"/>
        <w:rPr>
          <w:rFonts w:ascii="Verdana" w:hAnsi="Verdana" w:cs="Verdana"/>
          <w:color w:val="000000"/>
          <w:w w:val="80"/>
          <w:lang w:val="id-ID"/>
        </w:rPr>
      </w:pPr>
      <w:r w:rsidRPr="006C4F7F">
        <w:rPr>
          <w:rFonts w:ascii="Verdana" w:hAnsi="Verdana" w:cs="Verdana"/>
          <w:w w:val="80"/>
          <w:lang w:val="id-ID"/>
        </w:rPr>
        <w:t xml:space="preserve">Jika dikaitkan dengan kebijakan umum dalam RPJMD Kabupaten </w:t>
      </w:r>
      <w:r w:rsidR="00A460DF">
        <w:rPr>
          <w:rFonts w:ascii="Verdana" w:hAnsi="Verdana" w:cs="Verdana"/>
          <w:w w:val="80"/>
          <w:lang w:val="id-ID"/>
        </w:rPr>
        <w:t>Grobogan</w:t>
      </w:r>
      <w:r w:rsidRPr="006C4F7F">
        <w:rPr>
          <w:rFonts w:ascii="Verdana" w:hAnsi="Verdana" w:cs="Verdana"/>
          <w:w w:val="80"/>
          <w:lang w:val="id-ID"/>
        </w:rPr>
        <w:t xml:space="preserve"> 20</w:t>
      </w:r>
      <w:r w:rsidR="004E4FF1">
        <w:rPr>
          <w:rFonts w:ascii="Verdana" w:hAnsi="Verdana" w:cs="Verdana"/>
          <w:w w:val="80"/>
          <w:lang w:val="id-ID"/>
        </w:rPr>
        <w:t>11</w:t>
      </w:r>
      <w:r w:rsidRPr="001B3DFE">
        <w:rPr>
          <w:rFonts w:ascii="Verdana" w:hAnsi="Verdana" w:cs="Verdana"/>
          <w:w w:val="80"/>
          <w:lang w:val="id-ID"/>
        </w:rPr>
        <w:t>-20</w:t>
      </w:r>
      <w:r w:rsidRPr="006C4F7F">
        <w:rPr>
          <w:rFonts w:ascii="Verdana" w:hAnsi="Verdana" w:cs="Verdana"/>
          <w:w w:val="80"/>
          <w:lang w:val="id-ID"/>
        </w:rPr>
        <w:t>1</w:t>
      </w:r>
      <w:r w:rsidR="004E4FF1">
        <w:rPr>
          <w:rFonts w:ascii="Verdana" w:hAnsi="Verdana" w:cs="Verdana"/>
          <w:w w:val="80"/>
          <w:lang w:val="id-ID"/>
        </w:rPr>
        <w:t>6</w:t>
      </w:r>
      <w:r w:rsidRPr="006C4F7F">
        <w:rPr>
          <w:rFonts w:ascii="Verdana" w:hAnsi="Verdana" w:cs="Verdana"/>
          <w:w w:val="80"/>
          <w:lang w:val="id-ID"/>
        </w:rPr>
        <w:t>, maka prioritas program pembangunan dalam RKPD Tahun 201</w:t>
      </w:r>
      <w:r>
        <w:rPr>
          <w:rFonts w:ascii="Verdana" w:hAnsi="Verdana" w:cs="Verdana"/>
          <w:w w:val="80"/>
          <w:lang w:val="id-ID"/>
        </w:rPr>
        <w:t>4</w:t>
      </w:r>
      <w:r w:rsidRPr="006C4F7F">
        <w:rPr>
          <w:rFonts w:ascii="Verdana" w:hAnsi="Verdana" w:cs="Verdana"/>
          <w:w w:val="80"/>
          <w:lang w:val="id-ID"/>
        </w:rPr>
        <w:t xml:space="preserve"> ini sudah sesuai dalam rangka mendukung pencapaian visi Kabupaten </w:t>
      </w:r>
      <w:r w:rsidR="00A460DF">
        <w:rPr>
          <w:rFonts w:ascii="Verdana" w:hAnsi="Verdana" w:cs="Verdana"/>
          <w:w w:val="80"/>
          <w:lang w:val="id-ID"/>
        </w:rPr>
        <w:t>Grobogan</w:t>
      </w:r>
      <w:r w:rsidRPr="006C4F7F">
        <w:rPr>
          <w:rFonts w:ascii="Verdana" w:hAnsi="Verdana" w:cs="Verdana"/>
          <w:w w:val="80"/>
          <w:lang w:val="id-ID"/>
        </w:rPr>
        <w:t xml:space="preserve"> </w:t>
      </w:r>
      <w:r w:rsidR="00F0630E">
        <w:rPr>
          <w:rFonts w:ascii="Verdana" w:hAnsi="Verdana" w:cs="Verdana"/>
          <w:color w:val="000000"/>
          <w:w w:val="80"/>
          <w:lang w:val="id-ID"/>
        </w:rPr>
        <w:t>2011-2016</w:t>
      </w:r>
      <w:r w:rsidRPr="006C4F7F">
        <w:rPr>
          <w:rFonts w:ascii="Verdana" w:hAnsi="Verdana" w:cs="Verdana"/>
          <w:color w:val="000000"/>
          <w:w w:val="80"/>
          <w:lang w:val="id-ID"/>
        </w:rPr>
        <w:t xml:space="preserve"> </w:t>
      </w:r>
      <w:r w:rsidRPr="006C4F7F">
        <w:rPr>
          <w:rFonts w:ascii="Verdana" w:hAnsi="Verdana" w:cs="Verdana"/>
          <w:w w:val="80"/>
          <w:lang w:val="id-ID"/>
        </w:rPr>
        <w:t>yaitu</w:t>
      </w:r>
      <w:r w:rsidRPr="006C4F7F">
        <w:rPr>
          <w:rFonts w:ascii="Verdana" w:hAnsi="Verdana" w:cs="Verdana"/>
          <w:color w:val="000000"/>
          <w:w w:val="80"/>
          <w:lang w:val="id-ID"/>
        </w:rPr>
        <w:t xml:space="preserve">: </w:t>
      </w:r>
      <w:r w:rsidRPr="006C4F7F">
        <w:rPr>
          <w:rFonts w:ascii="Verdana" w:hAnsi="Verdana" w:cs="Verdana"/>
          <w:b/>
          <w:bCs/>
          <w:color w:val="000000"/>
          <w:w w:val="80"/>
          <w:lang w:val="id-ID"/>
        </w:rPr>
        <w:t>“</w:t>
      </w:r>
      <w:r w:rsidR="00A460DF">
        <w:rPr>
          <w:rFonts w:ascii="Verdana" w:hAnsi="Verdana" w:cs="Verdana"/>
          <w:b/>
          <w:bCs/>
          <w:color w:val="000000"/>
          <w:w w:val="80"/>
          <w:lang w:val="id-ID"/>
        </w:rPr>
        <w:t>Grobogan</w:t>
      </w:r>
      <w:r w:rsidRPr="006C4F7F">
        <w:rPr>
          <w:rFonts w:ascii="Verdana" w:hAnsi="Verdana" w:cs="Verdana"/>
          <w:b/>
          <w:bCs/>
          <w:color w:val="000000"/>
          <w:w w:val="80"/>
          <w:lang w:val="id-ID"/>
        </w:rPr>
        <w:t xml:space="preserve"> Yang Adil Dalam Kemakmuran dan Makmur Dalam Keadilan, Dibawah Naungan Rahmat dan Hidayah Tuhan Yang Maha Esa”.</w:t>
      </w:r>
    </w:p>
    <w:p w:rsidR="006008DF" w:rsidRPr="00597D21" w:rsidRDefault="006008DF" w:rsidP="000E0086">
      <w:pPr>
        <w:pStyle w:val="ListParagraph"/>
        <w:spacing w:line="360" w:lineRule="auto"/>
        <w:ind w:left="0" w:firstLine="567"/>
        <w:jc w:val="both"/>
        <w:rPr>
          <w:rFonts w:ascii="Verdana" w:hAnsi="Verdana" w:cs="Verdana"/>
          <w:w w:val="80"/>
          <w:lang w:val="id-ID"/>
        </w:rPr>
      </w:pPr>
      <w:r>
        <w:rPr>
          <w:rFonts w:ascii="Verdana" w:hAnsi="Verdana" w:cs="Verdana"/>
          <w:color w:val="000000"/>
          <w:w w:val="80"/>
          <w:lang w:val="id-ID"/>
        </w:rPr>
        <w:t xml:space="preserve">Berikut disajikan tabel rencana program pembangunan Kabupaten </w:t>
      </w:r>
      <w:r w:rsidR="00A460DF">
        <w:rPr>
          <w:rFonts w:ascii="Verdana" w:hAnsi="Verdana" w:cs="Verdana"/>
          <w:color w:val="000000"/>
          <w:w w:val="80"/>
          <w:lang w:val="id-ID"/>
        </w:rPr>
        <w:t>Grobogan</w:t>
      </w:r>
      <w:r>
        <w:rPr>
          <w:rFonts w:ascii="Verdana" w:hAnsi="Verdana" w:cs="Verdana"/>
          <w:color w:val="000000"/>
          <w:w w:val="80"/>
          <w:lang w:val="id-ID"/>
        </w:rPr>
        <w:t xml:space="preserve"> tahun 2014 berbasis program.</w:t>
      </w:r>
    </w:p>
    <w:p w:rsidR="006008DF" w:rsidRPr="006C4F7F" w:rsidRDefault="006008DF" w:rsidP="004A787A">
      <w:pPr>
        <w:autoSpaceDE w:val="0"/>
        <w:autoSpaceDN w:val="0"/>
        <w:adjustRightInd w:val="0"/>
        <w:jc w:val="center"/>
        <w:rPr>
          <w:rFonts w:ascii="Verdana" w:hAnsi="Verdana" w:cs="Verdana"/>
          <w:b/>
          <w:bCs/>
          <w:w w:val="80"/>
          <w:lang w:val="es-ES"/>
        </w:rPr>
      </w:pPr>
      <w:r w:rsidRPr="006C4F7F">
        <w:rPr>
          <w:rFonts w:ascii="Verdana" w:hAnsi="Verdana" w:cs="Verdana"/>
          <w:b/>
          <w:bCs/>
          <w:w w:val="80"/>
          <w:lang w:val="es-ES"/>
        </w:rPr>
        <w:t>Tabel 5.1.</w:t>
      </w:r>
    </w:p>
    <w:p w:rsidR="006008DF" w:rsidRPr="00252A55" w:rsidRDefault="006008DF" w:rsidP="004A787A">
      <w:pPr>
        <w:jc w:val="center"/>
        <w:rPr>
          <w:rFonts w:ascii="Verdana" w:hAnsi="Verdana" w:cs="Verdana"/>
          <w:bCs/>
          <w:w w:val="80"/>
          <w:lang w:val="id-ID"/>
        </w:rPr>
      </w:pPr>
      <w:r w:rsidRPr="00252A55">
        <w:rPr>
          <w:rFonts w:ascii="Verdana" w:hAnsi="Verdana" w:cs="Verdana"/>
          <w:bCs/>
          <w:w w:val="80"/>
          <w:lang w:val="es-ES"/>
        </w:rPr>
        <w:t>Rencana Program Pembangunan Tahun 201</w:t>
      </w:r>
      <w:r w:rsidRPr="00252A55">
        <w:rPr>
          <w:rFonts w:ascii="Verdana" w:hAnsi="Verdana" w:cs="Verdana"/>
          <w:bCs/>
          <w:w w:val="80"/>
          <w:lang w:val="id-ID"/>
        </w:rPr>
        <w:t>4</w:t>
      </w:r>
    </w:p>
    <w:p w:rsidR="006008DF" w:rsidRPr="006C4F7F" w:rsidRDefault="006008DF" w:rsidP="004A787A">
      <w:pPr>
        <w:jc w:val="center"/>
        <w:rPr>
          <w:rFonts w:ascii="Verdana" w:hAnsi="Verdana" w:cs="Verdana"/>
          <w:b/>
          <w:bCs/>
          <w:w w:val="80"/>
          <w:lang w:val="sv-SE"/>
        </w:rPr>
      </w:pPr>
      <w:r w:rsidRPr="00252A55">
        <w:rPr>
          <w:rFonts w:ascii="Verdana" w:hAnsi="Verdana" w:cs="Verdana"/>
          <w:bCs/>
          <w:w w:val="80"/>
          <w:lang w:val="sv-SE"/>
        </w:rPr>
        <w:t>Berbasis Program</w:t>
      </w:r>
    </w:p>
    <w:tbl>
      <w:tblPr>
        <w:tblW w:w="77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820"/>
        <w:gridCol w:w="2410"/>
      </w:tblGrid>
      <w:tr w:rsidR="006008DF" w:rsidRPr="005D3486" w:rsidTr="00312343">
        <w:trPr>
          <w:trHeight w:val="20"/>
          <w:tblHeader/>
        </w:trPr>
        <w:tc>
          <w:tcPr>
            <w:tcW w:w="567" w:type="dxa"/>
            <w:vMerge w:val="restart"/>
            <w:shd w:val="clear" w:color="auto" w:fill="8DB3E2"/>
            <w:noWrap/>
            <w:vAlign w:val="center"/>
          </w:tcPr>
          <w:p w:rsidR="006008DF" w:rsidRPr="005D3486" w:rsidRDefault="006008DF" w:rsidP="001B3DFE">
            <w:pPr>
              <w:jc w:val="center"/>
              <w:rPr>
                <w:rFonts w:ascii="Verdana" w:hAnsi="Verdana" w:cs="Verdana"/>
                <w:b/>
                <w:bCs/>
                <w:w w:val="80"/>
                <w:sz w:val="20"/>
                <w:szCs w:val="20"/>
              </w:rPr>
            </w:pPr>
            <w:r w:rsidRPr="005D3486">
              <w:rPr>
                <w:rFonts w:ascii="Verdana" w:hAnsi="Verdana" w:cs="Verdana"/>
                <w:b/>
                <w:bCs/>
                <w:w w:val="80"/>
                <w:sz w:val="20"/>
                <w:szCs w:val="20"/>
                <w:lang w:val="sv-SE"/>
              </w:rPr>
              <w:t>No.</w:t>
            </w:r>
          </w:p>
        </w:tc>
        <w:tc>
          <w:tcPr>
            <w:tcW w:w="4820" w:type="dxa"/>
            <w:vMerge w:val="restart"/>
            <w:shd w:val="clear" w:color="auto" w:fill="8DB3E2"/>
            <w:vAlign w:val="center"/>
          </w:tcPr>
          <w:p w:rsidR="006008DF" w:rsidRPr="005D3486" w:rsidRDefault="006008DF" w:rsidP="00322415">
            <w:pPr>
              <w:jc w:val="center"/>
              <w:rPr>
                <w:rFonts w:ascii="Verdana" w:hAnsi="Verdana" w:cs="Verdana"/>
                <w:b/>
                <w:bCs/>
                <w:w w:val="80"/>
                <w:sz w:val="20"/>
                <w:szCs w:val="20"/>
              </w:rPr>
            </w:pPr>
            <w:r>
              <w:rPr>
                <w:rFonts w:ascii="Verdana" w:hAnsi="Verdana" w:cs="Verdana"/>
                <w:b/>
                <w:bCs/>
                <w:w w:val="80"/>
                <w:sz w:val="20"/>
                <w:szCs w:val="20"/>
                <w:lang w:val="id-ID"/>
              </w:rPr>
              <w:t>Rencana Program Pembangunan</w:t>
            </w:r>
            <w:r w:rsidRPr="005D3486">
              <w:rPr>
                <w:rFonts w:ascii="Verdana" w:hAnsi="Verdana" w:cs="Verdana"/>
                <w:b/>
                <w:bCs/>
                <w:w w:val="80"/>
                <w:sz w:val="20"/>
                <w:szCs w:val="20"/>
              </w:rPr>
              <w:t xml:space="preserve"> </w:t>
            </w:r>
          </w:p>
        </w:tc>
        <w:tc>
          <w:tcPr>
            <w:tcW w:w="2410" w:type="dxa"/>
            <w:shd w:val="clear" w:color="auto" w:fill="8DB3E2"/>
            <w:vAlign w:val="center"/>
          </w:tcPr>
          <w:p w:rsidR="006008DF" w:rsidRPr="005D3486" w:rsidRDefault="006008DF" w:rsidP="001B3DFE">
            <w:pPr>
              <w:jc w:val="center"/>
              <w:rPr>
                <w:rFonts w:ascii="Verdana" w:hAnsi="Verdana" w:cs="Verdana"/>
                <w:b/>
                <w:bCs/>
                <w:w w:val="80"/>
                <w:sz w:val="20"/>
                <w:szCs w:val="20"/>
              </w:rPr>
            </w:pPr>
            <w:r w:rsidRPr="005D3486">
              <w:rPr>
                <w:rFonts w:ascii="Verdana" w:hAnsi="Verdana" w:cs="Verdana"/>
                <w:b/>
                <w:bCs/>
                <w:w w:val="80"/>
                <w:sz w:val="20"/>
                <w:szCs w:val="20"/>
              </w:rPr>
              <w:t>Kebutuhan Dana/ Pagu Indikatif</w:t>
            </w:r>
          </w:p>
        </w:tc>
      </w:tr>
      <w:tr w:rsidR="006008DF" w:rsidRPr="005D3486" w:rsidTr="00312343">
        <w:trPr>
          <w:trHeight w:val="20"/>
          <w:tblHeader/>
        </w:trPr>
        <w:tc>
          <w:tcPr>
            <w:tcW w:w="567" w:type="dxa"/>
            <w:vMerge/>
            <w:tcBorders>
              <w:bottom w:val="double" w:sz="4" w:space="0" w:color="auto"/>
            </w:tcBorders>
            <w:shd w:val="clear" w:color="auto" w:fill="C0C0C0"/>
            <w:noWrap/>
            <w:vAlign w:val="bottom"/>
          </w:tcPr>
          <w:p w:rsidR="006008DF" w:rsidRPr="005D3486" w:rsidRDefault="006008DF" w:rsidP="001B3DFE">
            <w:pPr>
              <w:jc w:val="center"/>
              <w:rPr>
                <w:rFonts w:ascii="Verdana" w:hAnsi="Verdana" w:cs="Verdana"/>
                <w:b/>
                <w:bCs/>
                <w:w w:val="80"/>
                <w:sz w:val="20"/>
                <w:szCs w:val="20"/>
                <w:lang w:val="sv-SE"/>
              </w:rPr>
            </w:pPr>
          </w:p>
        </w:tc>
        <w:tc>
          <w:tcPr>
            <w:tcW w:w="4820" w:type="dxa"/>
            <w:vMerge/>
            <w:tcBorders>
              <w:bottom w:val="double" w:sz="4" w:space="0" w:color="auto"/>
            </w:tcBorders>
            <w:shd w:val="clear" w:color="auto" w:fill="C0C0C0"/>
            <w:vAlign w:val="center"/>
          </w:tcPr>
          <w:p w:rsidR="006008DF" w:rsidRPr="005D3486" w:rsidRDefault="006008DF" w:rsidP="001B3DFE">
            <w:pPr>
              <w:jc w:val="center"/>
              <w:rPr>
                <w:rFonts w:ascii="Verdana" w:hAnsi="Verdana" w:cs="Verdana"/>
                <w:b/>
                <w:bCs/>
                <w:w w:val="80"/>
                <w:sz w:val="20"/>
                <w:szCs w:val="20"/>
              </w:rPr>
            </w:pPr>
          </w:p>
        </w:tc>
        <w:tc>
          <w:tcPr>
            <w:tcW w:w="2410" w:type="dxa"/>
            <w:tcBorders>
              <w:bottom w:val="double" w:sz="4" w:space="0" w:color="auto"/>
            </w:tcBorders>
            <w:shd w:val="clear" w:color="auto" w:fill="8DB3E2"/>
            <w:vAlign w:val="center"/>
          </w:tcPr>
          <w:p w:rsidR="006008DF" w:rsidRPr="005D3486" w:rsidRDefault="006008DF" w:rsidP="001B3DFE">
            <w:pPr>
              <w:jc w:val="center"/>
              <w:rPr>
                <w:rFonts w:ascii="Verdana" w:hAnsi="Verdana" w:cs="Verdana"/>
                <w:b/>
                <w:bCs/>
                <w:w w:val="80"/>
                <w:sz w:val="20"/>
                <w:szCs w:val="20"/>
              </w:rPr>
            </w:pPr>
            <w:r w:rsidRPr="005D3486">
              <w:rPr>
                <w:rFonts w:ascii="Verdana" w:hAnsi="Verdana" w:cs="Verdana"/>
                <w:b/>
                <w:bCs/>
                <w:w w:val="80"/>
                <w:sz w:val="20"/>
                <w:szCs w:val="20"/>
              </w:rPr>
              <w:t>Rencana Tahun 201</w:t>
            </w:r>
            <w:r w:rsidRPr="005D3486">
              <w:rPr>
                <w:rFonts w:ascii="Verdana" w:hAnsi="Verdana" w:cs="Verdana"/>
                <w:b/>
                <w:bCs/>
                <w:w w:val="80"/>
                <w:sz w:val="20"/>
                <w:szCs w:val="20"/>
                <w:lang w:val="id-ID"/>
              </w:rPr>
              <w:t>4</w:t>
            </w:r>
          </w:p>
        </w:tc>
      </w:tr>
      <w:tr w:rsidR="006008DF" w:rsidRPr="005D3486" w:rsidTr="00312343">
        <w:trPr>
          <w:trHeight w:val="20"/>
        </w:trPr>
        <w:tc>
          <w:tcPr>
            <w:tcW w:w="567" w:type="dxa"/>
            <w:tcBorders>
              <w:top w:val="double" w:sz="4" w:space="0" w:color="auto"/>
            </w:tcBorders>
            <w:noWrap/>
          </w:tcPr>
          <w:p w:rsidR="006008DF" w:rsidRPr="005D3486" w:rsidRDefault="006008DF" w:rsidP="001B3DFE">
            <w:pPr>
              <w:jc w:val="center"/>
              <w:rPr>
                <w:rFonts w:ascii="Verdana" w:hAnsi="Verdana" w:cs="Verdana"/>
                <w:w w:val="80"/>
                <w:sz w:val="20"/>
                <w:szCs w:val="20"/>
                <w:lang w:val="id-ID"/>
              </w:rPr>
            </w:pPr>
            <w:r w:rsidRPr="005D3486">
              <w:rPr>
                <w:rFonts w:ascii="Verdana" w:hAnsi="Verdana" w:cs="Verdana"/>
                <w:w w:val="80"/>
                <w:sz w:val="20"/>
                <w:szCs w:val="20"/>
              </w:rPr>
              <w:t>1</w:t>
            </w:r>
            <w:r w:rsidRPr="005D3486">
              <w:rPr>
                <w:rFonts w:ascii="Verdana" w:hAnsi="Verdana" w:cs="Verdana"/>
                <w:w w:val="80"/>
                <w:sz w:val="20"/>
                <w:szCs w:val="20"/>
                <w:lang w:val="id-ID"/>
              </w:rPr>
              <w:t>.</w:t>
            </w:r>
          </w:p>
        </w:tc>
        <w:tc>
          <w:tcPr>
            <w:tcW w:w="4820" w:type="dxa"/>
            <w:tcBorders>
              <w:top w:val="double" w:sz="4" w:space="0" w:color="auto"/>
            </w:tcBorders>
            <w:vAlign w:val="center"/>
          </w:tcPr>
          <w:p w:rsidR="006008DF" w:rsidRDefault="006008DF">
            <w:pPr>
              <w:rPr>
                <w:rFonts w:ascii="Arial Narrow" w:hAnsi="Arial Narrow" w:cs="Arial Narrow"/>
                <w:color w:val="000000"/>
                <w:sz w:val="20"/>
                <w:szCs w:val="20"/>
              </w:rPr>
            </w:pPr>
            <w:r>
              <w:rPr>
                <w:rFonts w:ascii="Arial Narrow" w:hAnsi="Arial Narrow" w:cs="Arial Narrow"/>
                <w:color w:val="000000"/>
                <w:sz w:val="20"/>
                <w:szCs w:val="20"/>
              </w:rPr>
              <w:t>Program Pendidikan anak usia dini</w:t>
            </w:r>
          </w:p>
        </w:tc>
        <w:tc>
          <w:tcPr>
            <w:tcW w:w="2410" w:type="dxa"/>
            <w:tcBorders>
              <w:top w:val="double" w:sz="4" w:space="0" w:color="auto"/>
            </w:tcBorders>
            <w:vAlign w:val="center"/>
          </w:tcPr>
          <w:p w:rsidR="006008DF" w:rsidRPr="00B8375C" w:rsidRDefault="00B8375C" w:rsidP="00B8375C">
            <w:pPr>
              <w:jc w:val="right"/>
              <w:rPr>
                <w:rFonts w:ascii="Arial Narrow" w:hAnsi="Arial Narrow" w:cs="Arial Narrow"/>
                <w:color w:val="000000"/>
                <w:sz w:val="20"/>
                <w:szCs w:val="20"/>
                <w:lang w:val="id-ID"/>
              </w:rPr>
            </w:pPr>
            <w:r w:rsidRPr="00B8375C">
              <w:rPr>
                <w:rFonts w:ascii="Arial Narrow" w:hAnsi="Arial Narrow" w:cs="Arial Narrow"/>
                <w:color w:val="000000"/>
                <w:sz w:val="20"/>
                <w:szCs w:val="20"/>
              </w:rPr>
              <w:t xml:space="preserve">               4.648.000.000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2</w:t>
            </w:r>
            <w:r w:rsidRPr="005D3486">
              <w:rPr>
                <w:rFonts w:ascii="Verdana" w:hAnsi="Verdana" w:cs="Verdana"/>
                <w:w w:val="80"/>
                <w:sz w:val="20"/>
                <w:szCs w:val="20"/>
                <w:lang w:val="id-ID"/>
              </w:rPr>
              <w:t>.</w:t>
            </w:r>
          </w:p>
        </w:tc>
        <w:tc>
          <w:tcPr>
            <w:tcW w:w="4820" w:type="dxa"/>
          </w:tcPr>
          <w:p w:rsidR="00B8375C" w:rsidRPr="00B8375C" w:rsidRDefault="00B8375C">
            <w:pPr>
              <w:rPr>
                <w:rFonts w:ascii="Arial Narrow" w:hAnsi="Arial Narrow" w:cs="Arial Narrow"/>
                <w:color w:val="000000"/>
                <w:sz w:val="20"/>
                <w:szCs w:val="20"/>
              </w:rPr>
            </w:pPr>
            <w:r w:rsidRPr="00B8375C">
              <w:rPr>
                <w:rFonts w:ascii="Arial Narrow" w:hAnsi="Arial Narrow" w:cs="Arial Narrow"/>
                <w:color w:val="000000"/>
                <w:sz w:val="20"/>
                <w:szCs w:val="20"/>
              </w:rPr>
              <w:t>Program Penuntasan Wajar Dikdas 9 tahun</w:t>
            </w:r>
          </w:p>
        </w:tc>
        <w:tc>
          <w:tcPr>
            <w:tcW w:w="2410" w:type="dxa"/>
            <w:noWrap/>
          </w:tcPr>
          <w:p w:rsidR="00B8375C" w:rsidRPr="00B8375C" w:rsidRDefault="00B8375C" w:rsidP="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17.090.000.000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3</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Pendidikan Menengah</w:t>
            </w:r>
          </w:p>
        </w:tc>
        <w:tc>
          <w:tcPr>
            <w:tcW w:w="2410" w:type="dxa"/>
          </w:tcPr>
          <w:p w:rsidR="00B8375C" w:rsidRPr="00B8375C" w:rsidRDefault="00B8375C" w:rsidP="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7.835.000.000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4</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Pendidikan Non Formal</w:t>
            </w:r>
          </w:p>
        </w:tc>
        <w:tc>
          <w:tcPr>
            <w:tcW w:w="2410" w:type="dxa"/>
          </w:tcPr>
          <w:p w:rsidR="00B8375C" w:rsidRPr="00B8375C" w:rsidRDefault="00B8375C" w:rsidP="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2.696.000.000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5</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 xml:space="preserve">Program Peningkatan Mutu Pendidik dan Tenaga Kependidikan </w:t>
            </w:r>
          </w:p>
        </w:tc>
        <w:tc>
          <w:tcPr>
            <w:tcW w:w="2410" w:type="dxa"/>
          </w:tcPr>
          <w:p w:rsidR="00B8375C" w:rsidRPr="00B8375C" w:rsidRDefault="00B8375C" w:rsidP="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1.015.000.000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6</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 xml:space="preserve">Program Manajemen Pelayanan Pendidikan </w:t>
            </w:r>
          </w:p>
        </w:tc>
        <w:tc>
          <w:tcPr>
            <w:tcW w:w="2410" w:type="dxa"/>
          </w:tcPr>
          <w:p w:rsidR="00B8375C" w:rsidRPr="00B8375C" w:rsidRDefault="00B8375C" w:rsidP="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2.550.000.000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7</w:t>
            </w:r>
            <w:r w:rsidRPr="005D3486">
              <w:rPr>
                <w:rFonts w:ascii="Verdana" w:hAnsi="Verdana" w:cs="Verdana"/>
                <w:w w:val="80"/>
                <w:sz w:val="20"/>
                <w:szCs w:val="20"/>
                <w:lang w:val="id-ID"/>
              </w:rPr>
              <w:t>.</w:t>
            </w:r>
          </w:p>
        </w:tc>
        <w:tc>
          <w:tcPr>
            <w:tcW w:w="4820" w:type="dxa"/>
          </w:tcPr>
          <w:p w:rsidR="00B8375C" w:rsidRPr="00B8375C" w:rsidRDefault="00B8375C">
            <w:pPr>
              <w:rPr>
                <w:rFonts w:ascii="Arial Narrow" w:hAnsi="Arial Narrow" w:cs="Arial Narrow"/>
                <w:color w:val="000000"/>
                <w:sz w:val="20"/>
                <w:szCs w:val="20"/>
              </w:rPr>
            </w:pPr>
            <w:r w:rsidRPr="00B8375C">
              <w:rPr>
                <w:rFonts w:ascii="Arial Narrow" w:hAnsi="Arial Narrow" w:cs="Arial Narrow"/>
                <w:color w:val="000000"/>
                <w:sz w:val="20"/>
                <w:szCs w:val="20"/>
              </w:rPr>
              <w:t>Program Obat Dan Perbekalan Kesehatan</w:t>
            </w:r>
          </w:p>
        </w:tc>
        <w:tc>
          <w:tcPr>
            <w:tcW w:w="2410" w:type="dxa"/>
            <w:noWrap/>
          </w:tcPr>
          <w:p w:rsidR="00B8375C" w:rsidRPr="00B8375C" w:rsidRDefault="00B8375C" w:rsidP="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1.000.000.000</w:t>
            </w:r>
          </w:p>
        </w:tc>
      </w:tr>
      <w:tr w:rsidR="00B8375C" w:rsidRPr="005D3486" w:rsidTr="00312343">
        <w:trPr>
          <w:trHeight w:val="296"/>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8</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Upaya Kesehatan Masyarakat</w:t>
            </w:r>
          </w:p>
        </w:tc>
        <w:tc>
          <w:tcPr>
            <w:tcW w:w="2410" w:type="dxa"/>
            <w:noWrap/>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3.865.000.000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9</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Pengawasan Obat Dan Makanan</w:t>
            </w:r>
          </w:p>
        </w:tc>
        <w:tc>
          <w:tcPr>
            <w:tcW w:w="2410" w:type="dxa"/>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600.000.000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10</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Promosi Kesehatan Dan Pemberdayaan Masyarakat</w:t>
            </w:r>
          </w:p>
        </w:tc>
        <w:tc>
          <w:tcPr>
            <w:tcW w:w="2410" w:type="dxa"/>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1.703.213.000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11</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Perbaikan Gizi Masyarakat</w:t>
            </w:r>
          </w:p>
        </w:tc>
        <w:tc>
          <w:tcPr>
            <w:tcW w:w="2410" w:type="dxa"/>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150.000.000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12</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Pencegahan Dan Penanggulangan Penyakit Menular</w:t>
            </w:r>
          </w:p>
        </w:tc>
        <w:tc>
          <w:tcPr>
            <w:tcW w:w="2410" w:type="dxa"/>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810.000.000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sidRPr="005D3486">
              <w:rPr>
                <w:rFonts w:ascii="Verdana" w:hAnsi="Verdana" w:cs="Verdana"/>
                <w:w w:val="80"/>
                <w:sz w:val="20"/>
                <w:szCs w:val="20"/>
              </w:rPr>
              <w:t>13</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Standarisasi Pelayanan Kesehatan</w:t>
            </w:r>
          </w:p>
        </w:tc>
        <w:tc>
          <w:tcPr>
            <w:tcW w:w="2410" w:type="dxa"/>
            <w:noWrap/>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375.000.000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Pr>
                <w:rFonts w:ascii="Verdana" w:hAnsi="Verdana" w:cs="Verdana"/>
                <w:w w:val="80"/>
                <w:sz w:val="20"/>
                <w:szCs w:val="20"/>
                <w:lang w:val="id-ID"/>
              </w:rPr>
              <w:t>14.</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Pelayanan Kesehatan Penduduk Miskin</w:t>
            </w:r>
          </w:p>
        </w:tc>
        <w:tc>
          <w:tcPr>
            <w:tcW w:w="2410" w:type="dxa"/>
            <w:noWrap/>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275.000.000 </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Pr>
                <w:rFonts w:ascii="Verdana" w:hAnsi="Verdana" w:cs="Verdana"/>
                <w:w w:val="80"/>
                <w:sz w:val="20"/>
                <w:szCs w:val="20"/>
              </w:rPr>
              <w:t>1</w:t>
            </w:r>
            <w:r>
              <w:rPr>
                <w:rFonts w:ascii="Verdana" w:hAnsi="Verdana" w:cs="Verdana"/>
                <w:w w:val="80"/>
                <w:sz w:val="20"/>
                <w:szCs w:val="20"/>
                <w:lang w:val="id-ID"/>
              </w:rPr>
              <w:t>5</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Peningkatan Pelayanan Kesehatan Ibu Dan Anak</w:t>
            </w:r>
          </w:p>
        </w:tc>
        <w:tc>
          <w:tcPr>
            <w:tcW w:w="2410" w:type="dxa"/>
            <w:noWrap/>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 xml:space="preserve">                  250.000.000 </w:t>
            </w:r>
          </w:p>
        </w:tc>
      </w:tr>
      <w:tr w:rsidR="00B8375C" w:rsidRPr="005D3486" w:rsidTr="00312343">
        <w:trPr>
          <w:trHeight w:val="20"/>
        </w:trPr>
        <w:tc>
          <w:tcPr>
            <w:tcW w:w="567" w:type="dxa"/>
            <w:noWrap/>
          </w:tcPr>
          <w:p w:rsidR="00B8375C" w:rsidRPr="00B8375C" w:rsidRDefault="00B8375C" w:rsidP="00B8375C">
            <w:pPr>
              <w:jc w:val="center"/>
              <w:rPr>
                <w:rFonts w:ascii="Verdana" w:hAnsi="Verdana" w:cs="Verdana"/>
                <w:w w:val="80"/>
                <w:sz w:val="20"/>
                <w:szCs w:val="20"/>
                <w:lang w:val="id-ID"/>
              </w:rPr>
            </w:pPr>
            <w:r>
              <w:rPr>
                <w:rFonts w:ascii="Verdana" w:hAnsi="Verdana" w:cs="Verdana"/>
                <w:w w:val="80"/>
                <w:sz w:val="20"/>
                <w:szCs w:val="20"/>
                <w:lang w:val="id-ID"/>
              </w:rPr>
              <w:t>16.</w:t>
            </w:r>
          </w:p>
        </w:tc>
        <w:tc>
          <w:tcPr>
            <w:tcW w:w="4820" w:type="dxa"/>
          </w:tcPr>
          <w:p w:rsidR="00B8375C" w:rsidRPr="00B8375C" w:rsidRDefault="00B8375C">
            <w:pPr>
              <w:rPr>
                <w:rFonts w:ascii="Arial Narrow" w:hAnsi="Arial Narrow" w:cs="Arial Narrow"/>
                <w:color w:val="000000"/>
                <w:sz w:val="20"/>
                <w:szCs w:val="20"/>
              </w:rPr>
            </w:pPr>
            <w:r w:rsidRPr="00B8375C">
              <w:rPr>
                <w:rFonts w:ascii="Arial Narrow" w:hAnsi="Arial Narrow" w:cs="Arial Narrow"/>
                <w:color w:val="000000"/>
                <w:sz w:val="20"/>
                <w:szCs w:val="20"/>
              </w:rPr>
              <w:t>Program Perencanaan Pembangunan Daerah</w:t>
            </w:r>
          </w:p>
        </w:tc>
        <w:tc>
          <w:tcPr>
            <w:tcW w:w="2410" w:type="dxa"/>
            <w:noWrap/>
            <w:vAlign w:val="bottom"/>
          </w:tcPr>
          <w:p w:rsidR="00B8375C" w:rsidRPr="00B8375C" w:rsidRDefault="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995.000.000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Pr>
                <w:rFonts w:ascii="Verdana" w:hAnsi="Verdana" w:cs="Verdana"/>
                <w:w w:val="80"/>
                <w:sz w:val="20"/>
                <w:szCs w:val="20"/>
                <w:lang w:val="id-ID"/>
              </w:rPr>
              <w:t>17.</w:t>
            </w:r>
          </w:p>
        </w:tc>
        <w:tc>
          <w:tcPr>
            <w:tcW w:w="4820" w:type="dxa"/>
          </w:tcPr>
          <w:p w:rsidR="00B8375C" w:rsidRPr="00B8375C" w:rsidRDefault="00B8375C">
            <w:pPr>
              <w:rPr>
                <w:rFonts w:ascii="Arial Narrow" w:hAnsi="Arial Narrow" w:cs="Arial Narrow"/>
                <w:color w:val="000000"/>
                <w:sz w:val="20"/>
                <w:szCs w:val="20"/>
              </w:rPr>
            </w:pPr>
            <w:r w:rsidRPr="00B8375C">
              <w:rPr>
                <w:rFonts w:ascii="Arial Narrow" w:hAnsi="Arial Narrow" w:cs="Arial Narrow"/>
                <w:color w:val="000000"/>
                <w:sz w:val="20"/>
                <w:szCs w:val="20"/>
              </w:rPr>
              <w:t>Program Perencanaan Tata Ruang</w:t>
            </w:r>
          </w:p>
        </w:tc>
        <w:tc>
          <w:tcPr>
            <w:tcW w:w="2410" w:type="dxa"/>
            <w:noWrap/>
            <w:vAlign w:val="bottom"/>
          </w:tcPr>
          <w:p w:rsidR="00B8375C" w:rsidRPr="00B8375C" w:rsidRDefault="00B8375C">
            <w:pPr>
              <w:jc w:val="right"/>
              <w:rPr>
                <w:rFonts w:ascii="Arial Narrow" w:hAnsi="Arial Narrow" w:cs="Arial Narrow"/>
                <w:color w:val="000000"/>
                <w:sz w:val="20"/>
                <w:szCs w:val="20"/>
              </w:rPr>
            </w:pPr>
            <w:r w:rsidRPr="00B8375C">
              <w:rPr>
                <w:rFonts w:ascii="Arial Narrow" w:hAnsi="Arial Narrow" w:cs="Arial Narrow"/>
                <w:color w:val="000000"/>
                <w:sz w:val="20"/>
                <w:szCs w:val="20"/>
              </w:rPr>
              <w:t>1.300.000.000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Pr>
                <w:rFonts w:ascii="Verdana" w:hAnsi="Verdana" w:cs="Verdana"/>
                <w:w w:val="80"/>
                <w:sz w:val="20"/>
                <w:szCs w:val="20"/>
                <w:lang w:val="id-ID"/>
              </w:rPr>
              <w:t>18.</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Perencanaan Pembangunan Daerah</w:t>
            </w:r>
          </w:p>
        </w:tc>
        <w:tc>
          <w:tcPr>
            <w:tcW w:w="2410" w:type="dxa"/>
            <w:noWrap/>
            <w:vAlign w:val="bottom"/>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285.000.000</w:t>
            </w:r>
          </w:p>
        </w:tc>
      </w:tr>
      <w:tr w:rsidR="00B8375C" w:rsidRPr="005D3486" w:rsidTr="00312343">
        <w:trPr>
          <w:trHeight w:val="20"/>
        </w:trPr>
        <w:tc>
          <w:tcPr>
            <w:tcW w:w="567" w:type="dxa"/>
            <w:noWrap/>
          </w:tcPr>
          <w:p w:rsidR="00B8375C" w:rsidRPr="005D3486" w:rsidRDefault="00B8375C" w:rsidP="001B3DFE">
            <w:pPr>
              <w:jc w:val="center"/>
              <w:rPr>
                <w:rFonts w:ascii="Verdana" w:hAnsi="Verdana" w:cs="Verdana"/>
                <w:w w:val="80"/>
                <w:sz w:val="20"/>
                <w:szCs w:val="20"/>
                <w:lang w:val="id-ID"/>
              </w:rPr>
            </w:pPr>
            <w:r>
              <w:rPr>
                <w:rFonts w:ascii="Verdana" w:hAnsi="Verdana" w:cs="Verdana"/>
                <w:w w:val="80"/>
                <w:sz w:val="20"/>
                <w:szCs w:val="20"/>
              </w:rPr>
              <w:t>1</w:t>
            </w:r>
            <w:r>
              <w:rPr>
                <w:rFonts w:ascii="Verdana" w:hAnsi="Verdana" w:cs="Verdana"/>
                <w:w w:val="80"/>
                <w:sz w:val="20"/>
                <w:szCs w:val="20"/>
                <w:lang w:val="id-ID"/>
              </w:rPr>
              <w:t>9</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Pengembangan Data/Informasi</w:t>
            </w:r>
          </w:p>
        </w:tc>
        <w:tc>
          <w:tcPr>
            <w:tcW w:w="2410" w:type="dxa"/>
            <w:vAlign w:val="bottom"/>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260.000.000</w:t>
            </w:r>
          </w:p>
        </w:tc>
      </w:tr>
      <w:tr w:rsidR="00B8375C" w:rsidRPr="005D3486" w:rsidTr="00312343">
        <w:trPr>
          <w:trHeight w:val="20"/>
        </w:trPr>
        <w:tc>
          <w:tcPr>
            <w:tcW w:w="567" w:type="dxa"/>
            <w:noWrap/>
          </w:tcPr>
          <w:p w:rsidR="00B8375C" w:rsidRPr="005D3486" w:rsidRDefault="00B8375C" w:rsidP="005D3486">
            <w:pPr>
              <w:jc w:val="center"/>
              <w:rPr>
                <w:rFonts w:ascii="Verdana" w:hAnsi="Verdana" w:cs="Verdana"/>
                <w:w w:val="80"/>
                <w:sz w:val="20"/>
                <w:szCs w:val="20"/>
                <w:lang w:val="id-ID"/>
              </w:rPr>
            </w:pPr>
            <w:r w:rsidRPr="005D3486">
              <w:rPr>
                <w:rFonts w:ascii="Verdana" w:hAnsi="Verdana" w:cs="Verdana"/>
                <w:w w:val="80"/>
                <w:sz w:val="20"/>
                <w:szCs w:val="20"/>
              </w:rPr>
              <w:t>20</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Pengembangan Data/Informasi/Statistik Daerah</w:t>
            </w:r>
          </w:p>
        </w:tc>
        <w:tc>
          <w:tcPr>
            <w:tcW w:w="2410" w:type="dxa"/>
            <w:vAlign w:val="bottom"/>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200.000.000</w:t>
            </w:r>
          </w:p>
        </w:tc>
      </w:tr>
      <w:tr w:rsidR="00B8375C" w:rsidRPr="005D3486" w:rsidTr="00312343">
        <w:trPr>
          <w:trHeight w:val="20"/>
        </w:trPr>
        <w:tc>
          <w:tcPr>
            <w:tcW w:w="567" w:type="dxa"/>
            <w:noWrap/>
          </w:tcPr>
          <w:p w:rsidR="00B8375C" w:rsidRPr="005D3486" w:rsidRDefault="00B8375C" w:rsidP="005D3486">
            <w:pPr>
              <w:jc w:val="center"/>
              <w:rPr>
                <w:rFonts w:ascii="Verdana" w:hAnsi="Verdana" w:cs="Verdana"/>
                <w:w w:val="80"/>
                <w:sz w:val="20"/>
                <w:szCs w:val="20"/>
                <w:lang w:val="id-ID"/>
              </w:rPr>
            </w:pPr>
            <w:r w:rsidRPr="005D3486">
              <w:rPr>
                <w:rFonts w:ascii="Verdana" w:hAnsi="Verdana" w:cs="Verdana"/>
                <w:w w:val="80"/>
                <w:sz w:val="20"/>
                <w:szCs w:val="20"/>
              </w:rPr>
              <w:lastRenderedPageBreak/>
              <w:t>21</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Penelitian dan Pengembangan Ilmu Pengetahuan dan Teknologi</w:t>
            </w:r>
          </w:p>
        </w:tc>
        <w:tc>
          <w:tcPr>
            <w:tcW w:w="2410" w:type="dxa"/>
            <w:vAlign w:val="bottom"/>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235.000.000</w:t>
            </w:r>
          </w:p>
        </w:tc>
      </w:tr>
      <w:tr w:rsidR="00B8375C" w:rsidRPr="005D3486" w:rsidTr="00312343">
        <w:trPr>
          <w:trHeight w:val="20"/>
        </w:trPr>
        <w:tc>
          <w:tcPr>
            <w:tcW w:w="567" w:type="dxa"/>
            <w:noWrap/>
          </w:tcPr>
          <w:p w:rsidR="00B8375C" w:rsidRPr="005D3486" w:rsidRDefault="00B8375C" w:rsidP="005D3486">
            <w:pPr>
              <w:jc w:val="center"/>
              <w:rPr>
                <w:rFonts w:ascii="Verdana" w:hAnsi="Verdana" w:cs="Verdana"/>
                <w:w w:val="80"/>
                <w:sz w:val="20"/>
                <w:szCs w:val="20"/>
                <w:lang w:val="id-ID"/>
              </w:rPr>
            </w:pPr>
            <w:r w:rsidRPr="005D3486">
              <w:rPr>
                <w:rFonts w:ascii="Verdana" w:hAnsi="Verdana" w:cs="Verdana"/>
                <w:w w:val="80"/>
                <w:sz w:val="20"/>
                <w:szCs w:val="20"/>
              </w:rPr>
              <w:t>22</w:t>
            </w:r>
            <w:r w:rsidRPr="005D3486">
              <w:rPr>
                <w:rFonts w:ascii="Verdana" w:hAnsi="Verdana" w:cs="Verdana"/>
                <w:w w:val="80"/>
                <w:sz w:val="20"/>
                <w:szCs w:val="20"/>
                <w:lang w:val="id-ID"/>
              </w:rPr>
              <w:t>.</w:t>
            </w:r>
          </w:p>
        </w:tc>
        <w:tc>
          <w:tcPr>
            <w:tcW w:w="4820" w:type="dxa"/>
          </w:tcPr>
          <w:p w:rsidR="00B8375C" w:rsidRPr="00B8375C" w:rsidRDefault="00B8375C"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Perencanaan Pembangunan Ekonomi</w:t>
            </w:r>
          </w:p>
        </w:tc>
        <w:tc>
          <w:tcPr>
            <w:tcW w:w="2410" w:type="dxa"/>
            <w:vAlign w:val="bottom"/>
          </w:tcPr>
          <w:p w:rsidR="00B8375C" w:rsidRPr="00B8375C" w:rsidRDefault="00B8375C"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475.000.000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23</w:t>
            </w:r>
            <w:r w:rsidRPr="005D3486">
              <w:rPr>
                <w:rFonts w:ascii="Verdana" w:hAnsi="Verdana" w:cs="Verdana"/>
                <w:w w:val="80"/>
                <w:sz w:val="20"/>
                <w:szCs w:val="20"/>
                <w:lang w:val="id-ID"/>
              </w:rPr>
              <w:t>.</w:t>
            </w:r>
          </w:p>
        </w:tc>
        <w:tc>
          <w:tcPr>
            <w:tcW w:w="4820" w:type="dxa"/>
          </w:tcPr>
          <w:p w:rsidR="00D266E6" w:rsidRPr="00B8375C" w:rsidRDefault="00D266E6" w:rsidP="00D266E6">
            <w:pPr>
              <w:rPr>
                <w:rFonts w:ascii="Arial Narrow" w:hAnsi="Arial Narrow" w:cs="Arial Narrow"/>
                <w:color w:val="000000"/>
                <w:sz w:val="20"/>
                <w:szCs w:val="20"/>
              </w:rPr>
            </w:pPr>
            <w:r w:rsidRPr="00B8375C">
              <w:rPr>
                <w:rFonts w:ascii="Arial Narrow" w:hAnsi="Arial Narrow" w:cs="Arial Narrow"/>
                <w:color w:val="000000"/>
                <w:sz w:val="20"/>
                <w:szCs w:val="20"/>
              </w:rPr>
              <w:t>Program Perencanaan Sosial dan Budaya</w:t>
            </w:r>
          </w:p>
        </w:tc>
        <w:tc>
          <w:tcPr>
            <w:tcW w:w="2410" w:type="dxa"/>
            <w:vAlign w:val="bottom"/>
          </w:tcPr>
          <w:p w:rsidR="00D266E6" w:rsidRPr="00B8375C" w:rsidRDefault="00D266E6" w:rsidP="00D266E6">
            <w:pPr>
              <w:jc w:val="right"/>
              <w:rPr>
                <w:rFonts w:ascii="Arial Narrow" w:hAnsi="Arial Narrow" w:cs="Arial Narrow"/>
                <w:color w:val="000000"/>
                <w:sz w:val="20"/>
                <w:szCs w:val="20"/>
              </w:rPr>
            </w:pPr>
            <w:r w:rsidRPr="00B8375C">
              <w:rPr>
                <w:rFonts w:ascii="Arial Narrow" w:hAnsi="Arial Narrow" w:cs="Arial Narrow"/>
                <w:color w:val="000000"/>
                <w:sz w:val="20"/>
                <w:szCs w:val="20"/>
              </w:rPr>
              <w:t>925.000.000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24</w:t>
            </w:r>
            <w:r w:rsidRPr="005D3486">
              <w:rPr>
                <w:rFonts w:ascii="Verdana" w:hAnsi="Verdana" w:cs="Verdana"/>
                <w:w w:val="80"/>
                <w:sz w:val="20"/>
                <w:szCs w:val="20"/>
                <w:lang w:val="id-ID"/>
              </w:rPr>
              <w:t>.</w:t>
            </w:r>
          </w:p>
        </w:tc>
        <w:tc>
          <w:tcPr>
            <w:tcW w:w="4820" w:type="dxa"/>
          </w:tcPr>
          <w:p w:rsidR="00D266E6" w:rsidRPr="00D266E6" w:rsidRDefault="00D266E6">
            <w:pPr>
              <w:rPr>
                <w:rFonts w:ascii="Arial Narrow" w:hAnsi="Arial Narrow" w:cs="Arial Narrow"/>
                <w:color w:val="000000"/>
                <w:sz w:val="20"/>
                <w:szCs w:val="20"/>
              </w:rPr>
            </w:pPr>
            <w:r w:rsidRPr="00D266E6">
              <w:rPr>
                <w:rFonts w:ascii="Arial Narrow" w:hAnsi="Arial Narrow" w:cs="Arial Narrow"/>
                <w:color w:val="000000"/>
                <w:sz w:val="20"/>
                <w:szCs w:val="20"/>
              </w:rPr>
              <w:t>Program Pembangunan Prasarana dan Fasilitas Perhubungan</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545.000.000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25</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Rehabilitasi dan Pemeliharaan Prasarana dan Fasilitas LLAJ</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1.035.000.000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26</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Peningkatan Pelayanan Angkutan</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150.000.000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27</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Pengembangan Komunikasi, Informasi dan Media Massa</w:t>
            </w:r>
          </w:p>
        </w:tc>
        <w:tc>
          <w:tcPr>
            <w:tcW w:w="2410" w:type="dxa"/>
            <w:noWrap/>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1.210.000.000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28</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Pengendalian dan Pengamanan Lalu lintas</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1.030.000.000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29</w:t>
            </w:r>
            <w:r w:rsidRPr="005D3486">
              <w:rPr>
                <w:rFonts w:ascii="Verdana" w:hAnsi="Verdana" w:cs="Verdana"/>
                <w:w w:val="80"/>
                <w:sz w:val="20"/>
                <w:szCs w:val="20"/>
                <w:lang w:val="id-ID"/>
              </w:rPr>
              <w:t>.</w:t>
            </w:r>
          </w:p>
        </w:tc>
        <w:tc>
          <w:tcPr>
            <w:tcW w:w="4820" w:type="dxa"/>
          </w:tcPr>
          <w:p w:rsidR="00D266E6" w:rsidRPr="00D266E6" w:rsidRDefault="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Pengembangan Kinerja Pengelolaan Persampahan</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150.000.000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30</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Pengendalian Pencemaran Dan Perusakan Lingkungan Hidup</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445.000.000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31</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Perlindungan Dan Konservasi Sumber Daya Alam</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150.000.000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32</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Rehabilitasi Dan Pemulihan Cadangan Sumber Daya Alam</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250.000.000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33</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lang w:val="id-ID"/>
              </w:rPr>
            </w:pPr>
            <w:r w:rsidRPr="00D266E6">
              <w:rPr>
                <w:rFonts w:ascii="Arial Narrow" w:hAnsi="Arial Narrow" w:cs="Arial Narrow"/>
                <w:color w:val="000000"/>
                <w:sz w:val="20"/>
                <w:szCs w:val="20"/>
              </w:rPr>
              <w:t xml:space="preserve">Program Peningkatan Kualitas Dan Akses Informasi </w:t>
            </w:r>
            <w:r>
              <w:rPr>
                <w:rFonts w:ascii="Arial Narrow" w:hAnsi="Arial Narrow" w:cs="Arial Narrow"/>
                <w:color w:val="000000"/>
                <w:sz w:val="20"/>
                <w:szCs w:val="20"/>
                <w:lang w:val="id-ID"/>
              </w:rPr>
              <w:t>SDA</w:t>
            </w:r>
            <w:r w:rsidRPr="00D266E6">
              <w:rPr>
                <w:rFonts w:ascii="Arial Narrow" w:hAnsi="Arial Narrow" w:cs="Arial Narrow"/>
                <w:color w:val="000000"/>
                <w:sz w:val="20"/>
                <w:szCs w:val="20"/>
              </w:rPr>
              <w:t xml:space="preserve"> </w:t>
            </w:r>
            <w:r>
              <w:rPr>
                <w:rFonts w:ascii="Arial Narrow" w:hAnsi="Arial Narrow" w:cs="Arial Narrow"/>
                <w:color w:val="000000"/>
                <w:sz w:val="20"/>
                <w:szCs w:val="20"/>
                <w:lang w:val="id-ID"/>
              </w:rPr>
              <w:t>d</w:t>
            </w:r>
            <w:r w:rsidRPr="00D266E6">
              <w:rPr>
                <w:rFonts w:ascii="Arial Narrow" w:hAnsi="Arial Narrow" w:cs="Arial Narrow"/>
                <w:color w:val="000000"/>
                <w:sz w:val="20"/>
                <w:szCs w:val="20"/>
              </w:rPr>
              <w:t>an L</w:t>
            </w:r>
            <w:r>
              <w:rPr>
                <w:rFonts w:ascii="Arial Narrow" w:hAnsi="Arial Narrow" w:cs="Arial Narrow"/>
                <w:color w:val="000000"/>
                <w:sz w:val="20"/>
                <w:szCs w:val="20"/>
                <w:lang w:val="id-ID"/>
              </w:rPr>
              <w:t>H</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180.000.000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34</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Peningkatan Pengendalian Polusi</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175.000.000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35</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Pengelolaan Ruang Terbuka Hijau</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200.000.000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36</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Peningkatan Sarana dan Prasarana</w:t>
            </w:r>
          </w:p>
        </w:tc>
        <w:tc>
          <w:tcPr>
            <w:tcW w:w="2410" w:type="dxa"/>
            <w:vAlign w:val="bottom"/>
          </w:tcPr>
          <w:p w:rsidR="00D266E6" w:rsidRPr="00D266E6" w:rsidRDefault="00D266E6" w:rsidP="00D266E6">
            <w:pPr>
              <w:jc w:val="right"/>
              <w:rPr>
                <w:rFonts w:ascii="Arial Narrow" w:hAnsi="Arial Narrow" w:cs="Arial Narrow"/>
                <w:color w:val="000000"/>
                <w:sz w:val="20"/>
                <w:szCs w:val="20"/>
                <w:lang w:val="id-ID"/>
              </w:rPr>
            </w:pPr>
            <w:r w:rsidRPr="00D266E6">
              <w:rPr>
                <w:rFonts w:ascii="Arial Narrow" w:hAnsi="Arial Narrow" w:cs="Arial Narrow"/>
                <w:color w:val="000000"/>
                <w:sz w:val="20"/>
                <w:szCs w:val="20"/>
              </w:rPr>
              <w:t>2.174.250.000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37</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Penataan Administrasi Kependudukan</w:t>
            </w:r>
          </w:p>
        </w:tc>
        <w:tc>
          <w:tcPr>
            <w:tcW w:w="2410" w:type="dxa"/>
            <w:vAlign w:val="bottom"/>
          </w:tcPr>
          <w:p w:rsidR="00D266E6" w:rsidRPr="00D266E6" w:rsidRDefault="00D266E6" w:rsidP="00D266E6">
            <w:pPr>
              <w:jc w:val="right"/>
              <w:rPr>
                <w:rFonts w:ascii="Arial Narrow" w:hAnsi="Arial Narrow" w:cs="Arial Narrow"/>
                <w:color w:val="000000"/>
                <w:sz w:val="20"/>
                <w:szCs w:val="20"/>
                <w:lang w:val="id-ID"/>
              </w:rPr>
            </w:pPr>
            <w:r w:rsidRPr="00D266E6">
              <w:rPr>
                <w:rFonts w:ascii="Arial Narrow" w:hAnsi="Arial Narrow" w:cs="Arial Narrow"/>
                <w:color w:val="000000"/>
                <w:sz w:val="20"/>
                <w:szCs w:val="20"/>
              </w:rPr>
              <w:t xml:space="preserve">               5.696.250.000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38</w:t>
            </w:r>
            <w:r w:rsidRPr="005D3486">
              <w:rPr>
                <w:rFonts w:ascii="Verdana" w:hAnsi="Verdana" w:cs="Verdana"/>
                <w:w w:val="80"/>
                <w:sz w:val="20"/>
                <w:szCs w:val="20"/>
                <w:lang w:val="id-ID"/>
              </w:rPr>
              <w:t>.</w:t>
            </w:r>
          </w:p>
        </w:tc>
        <w:tc>
          <w:tcPr>
            <w:tcW w:w="4820" w:type="dxa"/>
          </w:tcPr>
          <w:p w:rsidR="00D266E6" w:rsidRPr="00D266E6" w:rsidRDefault="00D266E6">
            <w:pPr>
              <w:rPr>
                <w:rFonts w:ascii="Arial Narrow" w:hAnsi="Arial Narrow" w:cs="Arial Narrow"/>
                <w:color w:val="000000"/>
                <w:sz w:val="20"/>
                <w:szCs w:val="20"/>
              </w:rPr>
            </w:pPr>
            <w:r w:rsidRPr="00D266E6">
              <w:rPr>
                <w:rFonts w:ascii="Arial Narrow" w:hAnsi="Arial Narrow" w:cs="Arial Narrow"/>
                <w:color w:val="000000"/>
                <w:sz w:val="20"/>
                <w:szCs w:val="20"/>
              </w:rPr>
              <w:t>Program Keserasian Kebijakan Peningkatan Kualitas Anak dan Perempuan.</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584.670.000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39</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penguatan kelembagaan PUG dan Anak</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210.414.000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40</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 xml:space="preserve">Program Peningkatan Peran serta Kesetaraan Gender dalam Pembangunan </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100.000.000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41</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Penguatan Kelembagaan PUG dan Anak</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150.000.000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42</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Keserasian Kebijakan Peningkatan Kualitas Anak dan Perempuan</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575.000.000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43</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Penguatan Kelembagaan Pengarusutamaan Gender dan Anak</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335.000.000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44</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Pengembangan Model Operasional BKB - Posyandu - PADU</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146.934.000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45</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Keluarga Berencana</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665.183.000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46</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Penyiapan Tenaga Pendamping dan Kader BEK</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118.500.000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Pr>
                <w:rFonts w:ascii="Verdana" w:hAnsi="Verdana" w:cs="Verdana"/>
                <w:w w:val="80"/>
                <w:sz w:val="20"/>
                <w:szCs w:val="20"/>
                <w:lang w:val="id-ID"/>
              </w:rPr>
              <w:t>47.</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Penyiapan Tenaga Pendamping Kelompok Bina Keluarga</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274.931.500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47</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Kesehatan Reproduksi Remaja</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40.000.000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48</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Pelayanan Kontrasepsi</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116.600.000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49</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Peningkatan Penanggulangan Narkoba,PMSTermasuk HIV / AIDS</w:t>
            </w:r>
          </w:p>
        </w:tc>
        <w:tc>
          <w:tcPr>
            <w:tcW w:w="2410" w:type="dxa"/>
            <w:vAlign w:val="bottom"/>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96.458.050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50</w:t>
            </w:r>
            <w:r w:rsidRPr="005D3486">
              <w:rPr>
                <w:rFonts w:ascii="Verdana" w:hAnsi="Verdana" w:cs="Verdana"/>
                <w:w w:val="80"/>
                <w:sz w:val="20"/>
                <w:szCs w:val="20"/>
                <w:lang w:val="id-ID"/>
              </w:rPr>
              <w:t>.</w:t>
            </w:r>
          </w:p>
        </w:tc>
        <w:tc>
          <w:tcPr>
            <w:tcW w:w="4820" w:type="dxa"/>
          </w:tcPr>
          <w:p w:rsidR="00D266E6" w:rsidRPr="00D266E6" w:rsidRDefault="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Pencegahan Dini Penanggulangan Bencana Alam</w:t>
            </w:r>
          </w:p>
        </w:tc>
        <w:tc>
          <w:tcPr>
            <w:tcW w:w="2410" w:type="dxa"/>
            <w:noWrap/>
          </w:tcPr>
          <w:p w:rsidR="00D266E6" w:rsidRPr="00D266E6" w:rsidRDefault="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90.000.000 </w:t>
            </w:r>
          </w:p>
        </w:tc>
      </w:tr>
      <w:tr w:rsidR="00D266E6" w:rsidRPr="005D3486" w:rsidTr="00312343">
        <w:trPr>
          <w:trHeight w:val="292"/>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51</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Pemberdayaan Kelembagaan Sosial</w:t>
            </w:r>
          </w:p>
        </w:tc>
        <w:tc>
          <w:tcPr>
            <w:tcW w:w="2410" w:type="dxa"/>
            <w:noWrap/>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595.000.000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52</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Pengelolaan Area Pemakaman</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120.000.000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53</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Pembinaan Eks Penyandang Penyakit Sosial (Eks Narapidana, Psk,Narkoba Dan Penyakit Sosial Lainnya)</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20.000.000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54</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 xml:space="preserve">Program Pembinaan Anak Terlantar </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40.000.000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55</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Pembinaan Para Penyandang Cacat Dan Trauma</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15.000.000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56</w:t>
            </w:r>
            <w:r w:rsidRPr="005D3486">
              <w:rPr>
                <w:rFonts w:ascii="Verdana" w:hAnsi="Verdana" w:cs="Verdana"/>
                <w:w w:val="80"/>
                <w:sz w:val="20"/>
                <w:szCs w:val="20"/>
                <w:lang w:val="id-ID"/>
              </w:rPr>
              <w:t>.</w:t>
            </w:r>
          </w:p>
        </w:tc>
        <w:tc>
          <w:tcPr>
            <w:tcW w:w="4820" w:type="dxa"/>
          </w:tcPr>
          <w:p w:rsidR="00D266E6" w:rsidRPr="00D266E6" w:rsidRDefault="00D266E6" w:rsidP="00734146">
            <w:pPr>
              <w:rPr>
                <w:rFonts w:ascii="Arial Narrow" w:hAnsi="Arial Narrow" w:cs="Arial Narrow"/>
                <w:color w:val="000000"/>
                <w:sz w:val="20"/>
                <w:szCs w:val="20"/>
              </w:rPr>
            </w:pPr>
            <w:r w:rsidRPr="00D266E6">
              <w:rPr>
                <w:rFonts w:ascii="Arial Narrow" w:hAnsi="Arial Narrow" w:cs="Arial Narrow"/>
                <w:color w:val="000000"/>
                <w:sz w:val="20"/>
                <w:szCs w:val="20"/>
              </w:rPr>
              <w:t xml:space="preserve">Program Pembinaan Panti Asuhan/Panti </w:t>
            </w:r>
            <w:r w:rsidR="00734146">
              <w:rPr>
                <w:rFonts w:ascii="Arial Narrow" w:hAnsi="Arial Narrow" w:cs="Arial Narrow"/>
                <w:color w:val="000000"/>
                <w:sz w:val="20"/>
                <w:szCs w:val="20"/>
                <w:lang w:val="id-ID"/>
              </w:rPr>
              <w:t>Jo</w:t>
            </w:r>
            <w:r w:rsidRPr="00D266E6">
              <w:rPr>
                <w:rFonts w:ascii="Arial Narrow" w:hAnsi="Arial Narrow" w:cs="Arial Narrow"/>
                <w:color w:val="000000"/>
                <w:sz w:val="20"/>
                <w:szCs w:val="20"/>
              </w:rPr>
              <w:t>mpo</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30.000.000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lastRenderedPageBreak/>
              <w:t>57</w:t>
            </w:r>
            <w:r w:rsidRPr="005D3486">
              <w:rPr>
                <w:rFonts w:ascii="Verdana" w:hAnsi="Verdana" w:cs="Verdana"/>
                <w:w w:val="80"/>
                <w:sz w:val="20"/>
                <w:szCs w:val="20"/>
                <w:lang w:val="id-ID"/>
              </w:rPr>
              <w:t>.</w:t>
            </w:r>
          </w:p>
        </w:tc>
        <w:tc>
          <w:tcPr>
            <w:tcW w:w="4820" w:type="dxa"/>
          </w:tcPr>
          <w:p w:rsidR="00D266E6" w:rsidRPr="00D266E6" w:rsidRDefault="00D266E6" w:rsidP="00734146">
            <w:pPr>
              <w:rPr>
                <w:rFonts w:ascii="Arial Narrow" w:hAnsi="Arial Narrow" w:cs="Arial Narrow"/>
                <w:color w:val="000000"/>
                <w:sz w:val="20"/>
                <w:szCs w:val="20"/>
              </w:rPr>
            </w:pPr>
            <w:r w:rsidRPr="00D266E6">
              <w:rPr>
                <w:rFonts w:ascii="Arial Narrow" w:hAnsi="Arial Narrow" w:cs="Arial Narrow"/>
                <w:color w:val="000000"/>
                <w:sz w:val="20"/>
                <w:szCs w:val="20"/>
              </w:rPr>
              <w:t>Program Pemberdayaan Fakir Miskin, Komunitas Adat Terpencil (</w:t>
            </w:r>
            <w:r w:rsidR="00734146">
              <w:rPr>
                <w:rFonts w:ascii="Arial Narrow" w:hAnsi="Arial Narrow" w:cs="Arial Narrow"/>
                <w:color w:val="000000"/>
                <w:sz w:val="20"/>
                <w:szCs w:val="20"/>
                <w:lang w:val="id-ID"/>
              </w:rPr>
              <w:t>KAT</w:t>
            </w:r>
            <w:r w:rsidRPr="00D266E6">
              <w:rPr>
                <w:rFonts w:ascii="Arial Narrow" w:hAnsi="Arial Narrow" w:cs="Arial Narrow"/>
                <w:color w:val="000000"/>
                <w:sz w:val="20"/>
                <w:szCs w:val="20"/>
              </w:rPr>
              <w:t>) Dan Penyandang Masalah Kesejahteraan Sosial (</w:t>
            </w:r>
            <w:r w:rsidR="00734146">
              <w:rPr>
                <w:rFonts w:ascii="Arial Narrow" w:hAnsi="Arial Narrow" w:cs="Arial Narrow"/>
                <w:color w:val="000000"/>
                <w:sz w:val="20"/>
                <w:szCs w:val="20"/>
                <w:lang w:val="id-ID"/>
              </w:rPr>
              <w:t>PMKS</w:t>
            </w:r>
            <w:r w:rsidRPr="00D266E6">
              <w:rPr>
                <w:rFonts w:ascii="Arial Narrow" w:hAnsi="Arial Narrow" w:cs="Arial Narrow"/>
                <w:color w:val="000000"/>
                <w:sz w:val="20"/>
                <w:szCs w:val="20"/>
              </w:rPr>
              <w:t xml:space="preserve">) Lainnya </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100.000.000</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58</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Peningkatan Kesempatan Kerja</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250.000.000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59</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Peningkatan Kualitas Dan Produktivitas Tenaga Kerja</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830.000.000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60</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Perlindungan Dan Pengembangan Lembaga Ketenagakerjaan</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580.000.000 </w:t>
            </w:r>
          </w:p>
        </w:tc>
      </w:tr>
      <w:tr w:rsidR="00D266E6" w:rsidRPr="005D3486" w:rsidTr="00312343">
        <w:trPr>
          <w:trHeight w:val="20"/>
        </w:trPr>
        <w:tc>
          <w:tcPr>
            <w:tcW w:w="567" w:type="dxa"/>
            <w:noWrap/>
          </w:tcPr>
          <w:p w:rsidR="00D266E6" w:rsidRPr="005D3486" w:rsidRDefault="00D266E6" w:rsidP="005D3486">
            <w:pPr>
              <w:jc w:val="center"/>
              <w:rPr>
                <w:rFonts w:ascii="Verdana" w:hAnsi="Verdana" w:cs="Verdana"/>
                <w:w w:val="80"/>
                <w:sz w:val="20"/>
                <w:szCs w:val="20"/>
                <w:lang w:val="id-ID"/>
              </w:rPr>
            </w:pPr>
            <w:r w:rsidRPr="005D3486">
              <w:rPr>
                <w:rFonts w:ascii="Verdana" w:hAnsi="Verdana" w:cs="Verdana"/>
                <w:w w:val="80"/>
                <w:sz w:val="20"/>
                <w:szCs w:val="20"/>
              </w:rPr>
              <w:t>61</w:t>
            </w:r>
            <w:r w:rsidRPr="005D3486">
              <w:rPr>
                <w:rFonts w:ascii="Verdana" w:hAnsi="Verdana" w:cs="Verdana"/>
                <w:w w:val="80"/>
                <w:sz w:val="20"/>
                <w:szCs w:val="20"/>
                <w:lang w:val="id-ID"/>
              </w:rPr>
              <w:t>.</w:t>
            </w:r>
          </w:p>
        </w:tc>
        <w:tc>
          <w:tcPr>
            <w:tcW w:w="4820" w:type="dxa"/>
          </w:tcPr>
          <w:p w:rsidR="00D266E6" w:rsidRPr="00D266E6" w:rsidRDefault="00D266E6"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Pengembangan Wilayah Transmigrasi</w:t>
            </w:r>
          </w:p>
        </w:tc>
        <w:tc>
          <w:tcPr>
            <w:tcW w:w="2410" w:type="dxa"/>
          </w:tcPr>
          <w:p w:rsidR="00D266E6" w:rsidRPr="00D266E6" w:rsidRDefault="00D266E6"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800.000.000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62</w:t>
            </w:r>
            <w:r w:rsidRPr="005D3486">
              <w:rPr>
                <w:rFonts w:ascii="Verdana" w:hAnsi="Verdana" w:cs="Verdana"/>
                <w:w w:val="80"/>
                <w:sz w:val="20"/>
                <w:szCs w:val="20"/>
                <w:lang w:val="id-ID"/>
              </w:rPr>
              <w:t>.</w:t>
            </w:r>
          </w:p>
        </w:tc>
        <w:tc>
          <w:tcPr>
            <w:tcW w:w="4820" w:type="dxa"/>
          </w:tcPr>
          <w:p w:rsidR="003D3592" w:rsidRPr="00D266E6" w:rsidRDefault="003D3592" w:rsidP="00D266E6">
            <w:pPr>
              <w:rPr>
                <w:rFonts w:ascii="Arial Narrow" w:hAnsi="Arial Narrow" w:cs="Arial Narrow"/>
                <w:color w:val="000000"/>
                <w:sz w:val="20"/>
                <w:szCs w:val="20"/>
              </w:rPr>
            </w:pPr>
            <w:r w:rsidRPr="00D266E6">
              <w:rPr>
                <w:rFonts w:ascii="Arial Narrow" w:hAnsi="Arial Narrow" w:cs="Arial Narrow"/>
                <w:color w:val="000000"/>
                <w:sz w:val="20"/>
                <w:szCs w:val="20"/>
              </w:rPr>
              <w:t>Program Transmigrasi Lokal</w:t>
            </w:r>
          </w:p>
        </w:tc>
        <w:tc>
          <w:tcPr>
            <w:tcW w:w="2410" w:type="dxa"/>
          </w:tcPr>
          <w:p w:rsidR="003D3592" w:rsidRPr="00D266E6" w:rsidRDefault="003D3592" w:rsidP="00D266E6">
            <w:pPr>
              <w:jc w:val="right"/>
              <w:rPr>
                <w:rFonts w:ascii="Arial Narrow" w:hAnsi="Arial Narrow" w:cs="Arial Narrow"/>
                <w:color w:val="000000"/>
                <w:sz w:val="20"/>
                <w:szCs w:val="20"/>
              </w:rPr>
            </w:pPr>
            <w:r w:rsidRPr="00D266E6">
              <w:rPr>
                <w:rFonts w:ascii="Arial Narrow" w:hAnsi="Arial Narrow" w:cs="Arial Narrow"/>
                <w:color w:val="000000"/>
                <w:sz w:val="20"/>
                <w:szCs w:val="20"/>
              </w:rPr>
              <w:t xml:space="preserve">245.000.000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63</w:t>
            </w:r>
            <w:r w:rsidRPr="005D3486">
              <w:rPr>
                <w:rFonts w:ascii="Verdana" w:hAnsi="Verdana" w:cs="Verdana"/>
                <w:w w:val="80"/>
                <w:sz w:val="20"/>
                <w:szCs w:val="20"/>
                <w:lang w:val="id-ID"/>
              </w:rPr>
              <w:t>.</w:t>
            </w:r>
          </w:p>
        </w:tc>
        <w:tc>
          <w:tcPr>
            <w:tcW w:w="4820" w:type="dxa"/>
          </w:tcPr>
          <w:p w:rsidR="003D3592" w:rsidRPr="003D3592" w:rsidRDefault="003D3592">
            <w:pPr>
              <w:rPr>
                <w:rFonts w:ascii="Arial Narrow" w:hAnsi="Arial Narrow" w:cs="Arial Narrow"/>
                <w:color w:val="000000"/>
                <w:sz w:val="20"/>
                <w:szCs w:val="20"/>
              </w:rPr>
            </w:pPr>
            <w:r w:rsidRPr="003D3592">
              <w:rPr>
                <w:rFonts w:ascii="Arial Narrow" w:hAnsi="Arial Narrow" w:cs="Arial Narrow"/>
                <w:color w:val="000000"/>
                <w:sz w:val="20"/>
                <w:szCs w:val="20"/>
              </w:rPr>
              <w:t xml:space="preserve">Program Pengembangan Kewirausahaan dan Keunggulan kompetitif KUMKM </w:t>
            </w:r>
          </w:p>
        </w:tc>
        <w:tc>
          <w:tcPr>
            <w:tcW w:w="2410" w:type="dxa"/>
            <w:vAlign w:val="bottom"/>
          </w:tcPr>
          <w:p w:rsidR="003D3592" w:rsidRPr="003D3592" w:rsidRDefault="003D3592" w:rsidP="00F6673D">
            <w:pPr>
              <w:jc w:val="right"/>
              <w:rPr>
                <w:rFonts w:ascii="Arial Narrow" w:hAnsi="Arial Narrow" w:cs="Arial Narrow"/>
                <w:color w:val="000000"/>
                <w:sz w:val="20"/>
                <w:szCs w:val="20"/>
              </w:rPr>
            </w:pPr>
            <w:r w:rsidRPr="003D3592">
              <w:rPr>
                <w:rFonts w:ascii="Arial Narrow" w:hAnsi="Arial Narrow" w:cs="Arial Narrow"/>
                <w:color w:val="000000"/>
                <w:sz w:val="20"/>
                <w:szCs w:val="20"/>
              </w:rPr>
              <w:t>574.000.000</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64</w:t>
            </w:r>
            <w:r w:rsidRPr="005D3486">
              <w:rPr>
                <w:rFonts w:ascii="Verdana" w:hAnsi="Verdana" w:cs="Verdana"/>
                <w:w w:val="80"/>
                <w:sz w:val="20"/>
                <w:szCs w:val="20"/>
                <w:lang w:val="id-ID"/>
              </w:rPr>
              <w:t>.</w:t>
            </w:r>
          </w:p>
        </w:tc>
        <w:tc>
          <w:tcPr>
            <w:tcW w:w="4820" w:type="dxa"/>
          </w:tcPr>
          <w:p w:rsidR="003D3592" w:rsidRPr="003D3592" w:rsidRDefault="003D3592">
            <w:pPr>
              <w:rPr>
                <w:rFonts w:ascii="Arial Narrow" w:hAnsi="Arial Narrow" w:cs="Arial Narrow"/>
                <w:color w:val="000000"/>
                <w:sz w:val="20"/>
                <w:szCs w:val="20"/>
              </w:rPr>
            </w:pPr>
            <w:r w:rsidRPr="003D3592">
              <w:rPr>
                <w:rFonts w:ascii="Arial Narrow" w:hAnsi="Arial Narrow" w:cs="Arial Narrow"/>
                <w:color w:val="000000"/>
                <w:sz w:val="20"/>
                <w:szCs w:val="20"/>
              </w:rPr>
              <w:t>Program Peningkatan Kualitas Kelembagaan Koperasi</w:t>
            </w:r>
          </w:p>
        </w:tc>
        <w:tc>
          <w:tcPr>
            <w:tcW w:w="2410" w:type="dxa"/>
            <w:vAlign w:val="bottom"/>
          </w:tcPr>
          <w:p w:rsidR="003D3592" w:rsidRPr="003D3592" w:rsidRDefault="003D3592" w:rsidP="00F6673D">
            <w:pPr>
              <w:jc w:val="right"/>
              <w:rPr>
                <w:rFonts w:ascii="Arial Narrow" w:hAnsi="Arial Narrow" w:cs="Arial Narrow"/>
                <w:color w:val="000000"/>
                <w:sz w:val="20"/>
                <w:szCs w:val="20"/>
              </w:rPr>
            </w:pPr>
            <w:r w:rsidRPr="003D3592">
              <w:rPr>
                <w:rFonts w:ascii="Arial Narrow" w:hAnsi="Arial Narrow" w:cs="Arial Narrow"/>
                <w:color w:val="000000"/>
                <w:sz w:val="20"/>
                <w:szCs w:val="20"/>
              </w:rPr>
              <w:t>724.000.000</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65</w:t>
            </w:r>
            <w:r w:rsidRPr="005D3486">
              <w:rPr>
                <w:rFonts w:ascii="Verdana" w:hAnsi="Verdana" w:cs="Verdana"/>
                <w:w w:val="80"/>
                <w:sz w:val="20"/>
                <w:szCs w:val="20"/>
                <w:lang w:val="id-ID"/>
              </w:rPr>
              <w:t>.</w:t>
            </w:r>
          </w:p>
        </w:tc>
        <w:tc>
          <w:tcPr>
            <w:tcW w:w="4820" w:type="dxa"/>
          </w:tcPr>
          <w:p w:rsidR="003D3592" w:rsidRPr="003D3592" w:rsidRDefault="003D3592">
            <w:pPr>
              <w:rPr>
                <w:rFonts w:ascii="Arial Narrow" w:hAnsi="Arial Narrow" w:cs="Arial Narrow"/>
                <w:color w:val="000000"/>
                <w:sz w:val="20"/>
                <w:szCs w:val="20"/>
              </w:rPr>
            </w:pPr>
            <w:r w:rsidRPr="003D3592">
              <w:rPr>
                <w:rFonts w:ascii="Arial Narrow" w:hAnsi="Arial Narrow" w:cs="Arial Narrow"/>
                <w:color w:val="000000"/>
                <w:sz w:val="20"/>
                <w:szCs w:val="20"/>
              </w:rPr>
              <w:t>Program Pengembangan dan Keserasian  Kepemudaan</w:t>
            </w:r>
          </w:p>
        </w:tc>
        <w:tc>
          <w:tcPr>
            <w:tcW w:w="2410" w:type="dxa"/>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45.000.000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66</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Peningkatan Peran Serta Kepemudaan</w:t>
            </w:r>
          </w:p>
        </w:tc>
        <w:tc>
          <w:tcPr>
            <w:tcW w:w="2410" w:type="dxa"/>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2.620.000.000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67</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Pembinaan dan Pemasyarakatan Olahraga</w:t>
            </w:r>
          </w:p>
        </w:tc>
        <w:tc>
          <w:tcPr>
            <w:tcW w:w="2410" w:type="dxa"/>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850.000.000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68</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Peningkatan Sarana dan Prasarana Olahraga</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2.600.000.000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69</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Pengelolaan Keragaman Budaya</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1.875.000.000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70</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Pengembangan Kemitraan</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600.000.000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71</w:t>
            </w:r>
            <w:r w:rsidRPr="005D3486">
              <w:rPr>
                <w:rFonts w:ascii="Verdana" w:hAnsi="Verdana" w:cs="Verdana"/>
                <w:w w:val="80"/>
                <w:sz w:val="20"/>
                <w:szCs w:val="20"/>
                <w:lang w:val="id-ID"/>
              </w:rPr>
              <w:t>.</w:t>
            </w:r>
          </w:p>
        </w:tc>
        <w:tc>
          <w:tcPr>
            <w:tcW w:w="4820" w:type="dxa"/>
          </w:tcPr>
          <w:p w:rsidR="003D3592" w:rsidRPr="003D3592" w:rsidRDefault="003D3592">
            <w:pPr>
              <w:rPr>
                <w:rFonts w:ascii="Arial Narrow" w:hAnsi="Arial Narrow" w:cs="Arial Narrow"/>
                <w:color w:val="000000"/>
                <w:sz w:val="20"/>
                <w:szCs w:val="20"/>
              </w:rPr>
            </w:pPr>
            <w:r w:rsidRPr="003D3592">
              <w:rPr>
                <w:rFonts w:ascii="Arial Narrow" w:hAnsi="Arial Narrow" w:cs="Arial Narrow"/>
                <w:color w:val="000000"/>
                <w:sz w:val="20"/>
                <w:szCs w:val="20"/>
              </w:rPr>
              <w:t>Program Peningkatan Keamanan dan Kenyamanan Lingkungan</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375.000.000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72</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Pengembangan Wawasan Kebangsaan</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375.000.000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73</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Pemberdayaan Masyarakat untuk Menjaga Ketertiban dan Keamanan</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180.000.000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74</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Program Pendidikan Politik Masyarakat</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480.000.000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75</w:t>
            </w:r>
            <w:r w:rsidRPr="005D3486">
              <w:rPr>
                <w:rFonts w:ascii="Verdana" w:hAnsi="Verdana" w:cs="Verdana"/>
                <w:w w:val="80"/>
                <w:sz w:val="20"/>
                <w:szCs w:val="20"/>
                <w:lang w:val="id-ID"/>
              </w:rPr>
              <w:t>.</w:t>
            </w:r>
          </w:p>
        </w:tc>
        <w:tc>
          <w:tcPr>
            <w:tcW w:w="4820" w:type="dxa"/>
          </w:tcPr>
          <w:p w:rsidR="003D3592" w:rsidRPr="003D3592" w:rsidRDefault="003D3592" w:rsidP="003D3592">
            <w:pPr>
              <w:rPr>
                <w:rFonts w:ascii="Arial Narrow" w:hAnsi="Arial Narrow" w:cs="Arial Narrow"/>
                <w:color w:val="000000"/>
                <w:sz w:val="20"/>
                <w:szCs w:val="20"/>
              </w:rPr>
            </w:pPr>
            <w:r w:rsidRPr="003D3592">
              <w:rPr>
                <w:rFonts w:ascii="Arial Narrow" w:hAnsi="Arial Narrow" w:cs="Arial Narrow"/>
                <w:color w:val="000000"/>
                <w:sz w:val="20"/>
                <w:szCs w:val="20"/>
              </w:rPr>
              <w:t>Program Peningkatan Keamanan dan Kenyamanan Lingkungan</w:t>
            </w:r>
          </w:p>
        </w:tc>
        <w:tc>
          <w:tcPr>
            <w:tcW w:w="2410" w:type="dxa"/>
            <w:noWrap/>
          </w:tcPr>
          <w:p w:rsidR="003D3592" w:rsidRPr="003D3592" w:rsidRDefault="003D3592" w:rsidP="003D3592">
            <w:pPr>
              <w:jc w:val="right"/>
              <w:rPr>
                <w:rFonts w:ascii="Arial Narrow" w:hAnsi="Arial Narrow" w:cs="Arial Narrow"/>
                <w:color w:val="000000"/>
                <w:sz w:val="20"/>
                <w:szCs w:val="20"/>
              </w:rPr>
            </w:pPr>
            <w:r w:rsidRPr="003D3592">
              <w:rPr>
                <w:rFonts w:ascii="Arial Narrow" w:hAnsi="Arial Narrow" w:cs="Arial Narrow"/>
                <w:color w:val="000000"/>
                <w:sz w:val="20"/>
                <w:szCs w:val="20"/>
              </w:rPr>
              <w:t xml:space="preserve">               1.020.088.000 </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76</w:t>
            </w:r>
            <w:r w:rsidRPr="005D3486">
              <w:rPr>
                <w:rFonts w:ascii="Verdana" w:hAnsi="Verdana" w:cs="Verdana"/>
                <w:w w:val="80"/>
                <w:sz w:val="20"/>
                <w:szCs w:val="20"/>
                <w:lang w:val="id-ID"/>
              </w:rPr>
              <w:t>.</w:t>
            </w:r>
          </w:p>
        </w:tc>
        <w:tc>
          <w:tcPr>
            <w:tcW w:w="4820" w:type="dxa"/>
          </w:tcPr>
          <w:p w:rsidR="003D3592" w:rsidRPr="003D3592" w:rsidRDefault="003D3592">
            <w:pPr>
              <w:rPr>
                <w:rFonts w:ascii="Arial Narrow" w:hAnsi="Arial Narrow" w:cs="Arial Narrow"/>
                <w:color w:val="000000"/>
                <w:sz w:val="20"/>
                <w:szCs w:val="20"/>
              </w:rPr>
            </w:pPr>
            <w:r w:rsidRPr="003D3592">
              <w:rPr>
                <w:rFonts w:ascii="Arial Narrow" w:hAnsi="Arial Narrow" w:cs="Arial Narrow"/>
                <w:color w:val="000000"/>
                <w:sz w:val="20"/>
                <w:szCs w:val="20"/>
              </w:rPr>
              <w:t>Peningkatan Pelayanan Kedinasan Kepala Daerah / Wakil Kepala Daerah</w:t>
            </w:r>
          </w:p>
        </w:tc>
        <w:tc>
          <w:tcPr>
            <w:tcW w:w="2410" w:type="dxa"/>
            <w:noWrap/>
            <w:vAlign w:val="bottom"/>
          </w:tcPr>
          <w:p w:rsidR="003D3592" w:rsidRPr="003D3592" w:rsidRDefault="003D3592" w:rsidP="00F6673D">
            <w:pPr>
              <w:jc w:val="right"/>
              <w:rPr>
                <w:rFonts w:ascii="Arial Narrow" w:hAnsi="Arial Narrow" w:cs="Arial Narrow"/>
                <w:color w:val="000000"/>
                <w:sz w:val="20"/>
                <w:szCs w:val="20"/>
              </w:rPr>
            </w:pPr>
            <w:r w:rsidRPr="003D3592">
              <w:rPr>
                <w:rFonts w:ascii="Arial Narrow" w:hAnsi="Arial Narrow" w:cs="Arial Narrow"/>
                <w:color w:val="000000"/>
                <w:sz w:val="20"/>
                <w:szCs w:val="20"/>
              </w:rPr>
              <w:t>182.500.000</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77</w:t>
            </w:r>
            <w:r w:rsidRPr="005D3486">
              <w:rPr>
                <w:rFonts w:ascii="Verdana" w:hAnsi="Verdana" w:cs="Verdana"/>
                <w:w w:val="80"/>
                <w:sz w:val="20"/>
                <w:szCs w:val="20"/>
                <w:lang w:val="id-ID"/>
              </w:rPr>
              <w:t>.</w:t>
            </w:r>
          </w:p>
        </w:tc>
        <w:tc>
          <w:tcPr>
            <w:tcW w:w="4820" w:type="dxa"/>
          </w:tcPr>
          <w:p w:rsidR="003D3592" w:rsidRPr="003D3592" w:rsidRDefault="003D3592" w:rsidP="00F6673D">
            <w:pPr>
              <w:rPr>
                <w:rFonts w:ascii="Arial Narrow" w:hAnsi="Arial Narrow" w:cs="Arial Narrow"/>
                <w:color w:val="000000"/>
                <w:sz w:val="20"/>
                <w:szCs w:val="20"/>
              </w:rPr>
            </w:pPr>
            <w:r w:rsidRPr="003D3592">
              <w:rPr>
                <w:rFonts w:ascii="Arial Narrow" w:hAnsi="Arial Narrow" w:cs="Arial Narrow"/>
                <w:color w:val="000000"/>
                <w:sz w:val="20"/>
                <w:szCs w:val="20"/>
              </w:rPr>
              <w:t>Kerjasama Informasi Dengan Media Massa</w:t>
            </w:r>
          </w:p>
        </w:tc>
        <w:tc>
          <w:tcPr>
            <w:tcW w:w="2410" w:type="dxa"/>
            <w:noWrap/>
            <w:vAlign w:val="bottom"/>
          </w:tcPr>
          <w:p w:rsidR="003D3592" w:rsidRPr="003D3592" w:rsidRDefault="003D3592" w:rsidP="00F6673D">
            <w:pPr>
              <w:jc w:val="right"/>
              <w:rPr>
                <w:rFonts w:ascii="Arial Narrow" w:hAnsi="Arial Narrow" w:cs="Arial Narrow"/>
                <w:color w:val="000000"/>
                <w:sz w:val="20"/>
                <w:szCs w:val="20"/>
              </w:rPr>
            </w:pPr>
            <w:r w:rsidRPr="003D3592">
              <w:rPr>
                <w:rFonts w:ascii="Arial Narrow" w:hAnsi="Arial Narrow" w:cs="Arial Narrow"/>
                <w:color w:val="000000"/>
                <w:sz w:val="20"/>
                <w:szCs w:val="20"/>
              </w:rPr>
              <w:t>310.000.000</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78</w:t>
            </w:r>
            <w:r w:rsidRPr="005D3486">
              <w:rPr>
                <w:rFonts w:ascii="Verdana" w:hAnsi="Verdana" w:cs="Verdana"/>
                <w:w w:val="80"/>
                <w:sz w:val="20"/>
                <w:szCs w:val="20"/>
                <w:lang w:val="id-ID"/>
              </w:rPr>
              <w:t>.</w:t>
            </w:r>
          </w:p>
        </w:tc>
        <w:tc>
          <w:tcPr>
            <w:tcW w:w="4820" w:type="dxa"/>
          </w:tcPr>
          <w:p w:rsidR="003D3592" w:rsidRPr="003D3592" w:rsidRDefault="003D3592">
            <w:pPr>
              <w:rPr>
                <w:rFonts w:ascii="Arial Narrow" w:hAnsi="Arial Narrow" w:cs="Arial Narrow"/>
                <w:color w:val="000000"/>
                <w:sz w:val="20"/>
                <w:szCs w:val="20"/>
              </w:rPr>
            </w:pPr>
            <w:r w:rsidRPr="003D3592">
              <w:rPr>
                <w:rFonts w:ascii="Arial Narrow" w:hAnsi="Arial Narrow" w:cs="Arial Narrow"/>
                <w:color w:val="000000"/>
                <w:sz w:val="20"/>
                <w:szCs w:val="20"/>
              </w:rPr>
              <w:t>Program Pengembangan Komunikasi,Informasi Dan Media Massa</w:t>
            </w:r>
          </w:p>
        </w:tc>
        <w:tc>
          <w:tcPr>
            <w:tcW w:w="2410" w:type="dxa"/>
            <w:vAlign w:val="bottom"/>
          </w:tcPr>
          <w:p w:rsidR="003D3592" w:rsidRPr="003D3592" w:rsidRDefault="003D3592" w:rsidP="00F6673D">
            <w:pPr>
              <w:jc w:val="right"/>
              <w:rPr>
                <w:rFonts w:ascii="Arial Narrow" w:hAnsi="Arial Narrow" w:cs="Arial Narrow"/>
                <w:color w:val="000000"/>
                <w:sz w:val="20"/>
                <w:szCs w:val="20"/>
              </w:rPr>
            </w:pPr>
            <w:r w:rsidRPr="003D3592">
              <w:rPr>
                <w:rFonts w:ascii="Arial Narrow" w:hAnsi="Arial Narrow" w:cs="Arial Narrow"/>
                <w:color w:val="000000"/>
                <w:sz w:val="20"/>
                <w:szCs w:val="20"/>
              </w:rPr>
              <w:t>255.000.000</w:t>
            </w:r>
          </w:p>
        </w:tc>
      </w:tr>
      <w:tr w:rsidR="003D3592" w:rsidRPr="005D3486" w:rsidTr="00312343">
        <w:trPr>
          <w:trHeight w:val="20"/>
        </w:trPr>
        <w:tc>
          <w:tcPr>
            <w:tcW w:w="567" w:type="dxa"/>
            <w:noWrap/>
          </w:tcPr>
          <w:p w:rsidR="003D3592" w:rsidRPr="005D3486" w:rsidRDefault="003D3592" w:rsidP="005D3486">
            <w:pPr>
              <w:jc w:val="center"/>
              <w:rPr>
                <w:rFonts w:ascii="Verdana" w:hAnsi="Verdana" w:cs="Verdana"/>
                <w:w w:val="80"/>
                <w:sz w:val="20"/>
                <w:szCs w:val="20"/>
                <w:lang w:val="id-ID"/>
              </w:rPr>
            </w:pPr>
            <w:r w:rsidRPr="005D3486">
              <w:rPr>
                <w:rFonts w:ascii="Verdana" w:hAnsi="Verdana" w:cs="Verdana"/>
                <w:w w:val="80"/>
                <w:sz w:val="20"/>
                <w:szCs w:val="20"/>
              </w:rPr>
              <w:t>79</w:t>
            </w:r>
            <w:r w:rsidRPr="005D3486">
              <w:rPr>
                <w:rFonts w:ascii="Verdana" w:hAnsi="Verdana" w:cs="Verdana"/>
                <w:w w:val="80"/>
                <w:sz w:val="20"/>
                <w:szCs w:val="20"/>
                <w:lang w:val="id-ID"/>
              </w:rPr>
              <w:t>.</w:t>
            </w:r>
          </w:p>
        </w:tc>
        <w:tc>
          <w:tcPr>
            <w:tcW w:w="4820" w:type="dxa"/>
            <w:vAlign w:val="center"/>
          </w:tcPr>
          <w:p w:rsidR="003D3592" w:rsidRPr="00D266E6" w:rsidRDefault="00183699" w:rsidP="00175F13">
            <w:pPr>
              <w:rPr>
                <w:rFonts w:ascii="Arial Narrow" w:hAnsi="Arial Narrow" w:cs="Arial Narrow"/>
                <w:color w:val="000000"/>
                <w:sz w:val="20"/>
                <w:szCs w:val="20"/>
              </w:rPr>
            </w:pPr>
            <w:r w:rsidRPr="00183699">
              <w:rPr>
                <w:rFonts w:ascii="Arial Narrow" w:hAnsi="Arial Narrow" w:cs="Arial Narrow"/>
                <w:color w:val="000000"/>
                <w:sz w:val="20"/>
                <w:szCs w:val="20"/>
              </w:rPr>
              <w:t>Program Penataan Peraturan Perundang-Undangan</w:t>
            </w:r>
          </w:p>
        </w:tc>
        <w:tc>
          <w:tcPr>
            <w:tcW w:w="2410" w:type="dxa"/>
            <w:vAlign w:val="center"/>
          </w:tcPr>
          <w:p w:rsidR="003D3592"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rPr>
              <w:t>700.000.000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80</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rPr>
            </w:pPr>
            <w:r w:rsidRPr="00183699">
              <w:rPr>
                <w:rFonts w:ascii="Arial Narrow" w:hAnsi="Arial Narrow" w:cs="Arial Narrow"/>
                <w:color w:val="000000"/>
                <w:sz w:val="20"/>
                <w:szCs w:val="20"/>
              </w:rPr>
              <w:t>Program Pelayanan dan Rehabilitasi Kesejahteraan Sosial</w:t>
            </w:r>
          </w:p>
        </w:tc>
        <w:tc>
          <w:tcPr>
            <w:tcW w:w="2410" w:type="dxa"/>
            <w:vAlign w:val="bottom"/>
          </w:tcPr>
          <w:p w:rsidR="00183699" w:rsidRPr="00183699" w:rsidRDefault="00183699" w:rsidP="00C72221">
            <w:pPr>
              <w:jc w:val="right"/>
              <w:rPr>
                <w:rFonts w:ascii="Arial Narrow" w:hAnsi="Arial Narrow" w:cs="Arial Narrow"/>
                <w:color w:val="000000"/>
                <w:sz w:val="20"/>
                <w:szCs w:val="20"/>
              </w:rPr>
            </w:pPr>
            <w:r w:rsidRPr="00183699">
              <w:rPr>
                <w:rFonts w:ascii="Arial Narrow" w:hAnsi="Arial Narrow" w:cs="Arial Narrow"/>
                <w:color w:val="000000"/>
                <w:sz w:val="20"/>
                <w:szCs w:val="20"/>
              </w:rPr>
              <w:t>100.000.000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81</w:t>
            </w:r>
            <w:r w:rsidRPr="005D3486">
              <w:rPr>
                <w:rFonts w:ascii="Verdana" w:hAnsi="Verdana" w:cs="Verdana"/>
                <w:w w:val="80"/>
                <w:sz w:val="20"/>
                <w:szCs w:val="20"/>
                <w:lang w:val="id-ID"/>
              </w:rPr>
              <w:t>.</w:t>
            </w:r>
          </w:p>
        </w:tc>
        <w:tc>
          <w:tcPr>
            <w:tcW w:w="4820" w:type="dxa"/>
          </w:tcPr>
          <w:p w:rsidR="00183699" w:rsidRPr="00183699" w:rsidRDefault="00183699" w:rsidP="00C72221">
            <w:pPr>
              <w:rPr>
                <w:rFonts w:ascii="Arial Narrow" w:hAnsi="Arial Narrow" w:cs="Arial Narrow"/>
                <w:color w:val="000000"/>
                <w:sz w:val="20"/>
                <w:szCs w:val="20"/>
              </w:rPr>
            </w:pPr>
            <w:r w:rsidRPr="00183699">
              <w:rPr>
                <w:rFonts w:ascii="Arial Narrow" w:hAnsi="Arial Narrow" w:cs="Arial Narrow"/>
                <w:color w:val="000000"/>
                <w:sz w:val="20"/>
                <w:szCs w:val="20"/>
              </w:rPr>
              <w:t>Program Pengembangan Wawasan Kebangsaan</w:t>
            </w:r>
          </w:p>
        </w:tc>
        <w:tc>
          <w:tcPr>
            <w:tcW w:w="2410" w:type="dxa"/>
            <w:vAlign w:val="bottom"/>
          </w:tcPr>
          <w:p w:rsidR="00183699" w:rsidRPr="00183699" w:rsidRDefault="00183699" w:rsidP="00C72221">
            <w:pPr>
              <w:jc w:val="right"/>
              <w:rPr>
                <w:rFonts w:ascii="Arial Narrow" w:hAnsi="Arial Narrow" w:cs="Arial Narrow"/>
                <w:color w:val="000000"/>
                <w:sz w:val="20"/>
                <w:szCs w:val="20"/>
              </w:rPr>
            </w:pPr>
            <w:r w:rsidRPr="00183699">
              <w:rPr>
                <w:rFonts w:ascii="Arial Narrow" w:hAnsi="Arial Narrow" w:cs="Arial Narrow"/>
                <w:color w:val="000000"/>
                <w:sz w:val="20"/>
                <w:szCs w:val="20"/>
              </w:rPr>
              <w:t>200.000.000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82</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rPr>
            </w:pPr>
            <w:r w:rsidRPr="00183699">
              <w:rPr>
                <w:rFonts w:ascii="Arial Narrow" w:hAnsi="Arial Narrow" w:cs="Arial Narrow"/>
                <w:color w:val="000000"/>
                <w:sz w:val="20"/>
                <w:szCs w:val="20"/>
              </w:rPr>
              <w:t>Program Peningkatan Partisipasi Masyarakat dalam Membangun Desa</w:t>
            </w:r>
          </w:p>
        </w:tc>
        <w:tc>
          <w:tcPr>
            <w:tcW w:w="2410" w:type="dxa"/>
            <w:vAlign w:val="bottom"/>
          </w:tcPr>
          <w:p w:rsidR="00183699" w:rsidRPr="00183699" w:rsidRDefault="00183699" w:rsidP="00C72221">
            <w:pPr>
              <w:jc w:val="right"/>
              <w:rPr>
                <w:rFonts w:ascii="Arial Narrow" w:hAnsi="Arial Narrow" w:cs="Arial Narrow"/>
                <w:color w:val="000000"/>
                <w:sz w:val="20"/>
                <w:szCs w:val="20"/>
              </w:rPr>
            </w:pPr>
            <w:r w:rsidRPr="00183699">
              <w:rPr>
                <w:rFonts w:ascii="Arial Narrow" w:hAnsi="Arial Narrow" w:cs="Arial Narrow"/>
                <w:color w:val="000000"/>
                <w:sz w:val="20"/>
                <w:szCs w:val="20"/>
              </w:rPr>
              <w:t>1.950.000.000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83</w:t>
            </w:r>
            <w:r w:rsidRPr="005D3486">
              <w:rPr>
                <w:rFonts w:ascii="Verdana" w:hAnsi="Verdana" w:cs="Verdana"/>
                <w:w w:val="80"/>
                <w:sz w:val="20"/>
                <w:szCs w:val="20"/>
                <w:lang w:val="id-ID"/>
              </w:rPr>
              <w:t>.</w:t>
            </w:r>
          </w:p>
        </w:tc>
        <w:tc>
          <w:tcPr>
            <w:tcW w:w="4820" w:type="dxa"/>
            <w:vAlign w:val="center"/>
          </w:tcPr>
          <w:p w:rsidR="00183699" w:rsidRPr="006C4F7F" w:rsidRDefault="00183699" w:rsidP="00175F13">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Kapasitas Lembaga Perwakilan Rakyat Daerah</w:t>
            </w:r>
          </w:p>
        </w:tc>
        <w:tc>
          <w:tcPr>
            <w:tcW w:w="2410" w:type="dxa"/>
            <w:vAlign w:val="center"/>
          </w:tcPr>
          <w:p w:rsidR="00183699" w:rsidRPr="00183699" w:rsidRDefault="00183699" w:rsidP="00183699">
            <w:pPr>
              <w:jc w:val="right"/>
              <w:rPr>
                <w:rFonts w:ascii="Arial Narrow" w:hAnsi="Arial Narrow" w:cs="Arial Narrow"/>
                <w:color w:val="000000"/>
                <w:sz w:val="20"/>
                <w:szCs w:val="20"/>
              </w:rPr>
            </w:pPr>
            <w:r w:rsidRPr="00183699">
              <w:rPr>
                <w:rFonts w:ascii="Arial Narrow" w:hAnsi="Arial Narrow" w:cs="Arial Narrow"/>
                <w:color w:val="000000"/>
                <w:sz w:val="20"/>
                <w:szCs w:val="20"/>
              </w:rPr>
              <w:t xml:space="preserve">               3.451.035.000 </w:t>
            </w:r>
          </w:p>
          <w:p w:rsidR="00183699" w:rsidRDefault="00183699" w:rsidP="00175F13">
            <w:pPr>
              <w:jc w:val="right"/>
              <w:rPr>
                <w:rFonts w:ascii="Arial Narrow" w:hAnsi="Arial Narrow" w:cs="Arial Narrow"/>
                <w:color w:val="000000"/>
                <w:sz w:val="20"/>
                <w:szCs w:val="20"/>
              </w:rPr>
            </w:pP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84</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dan Pengembangan Pengelolaan Sumber-sumber Pendapatan Daerah</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190.000.000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85</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Potensi Pendapatan Daerah</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305.000.000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86</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Penatalaksanaan Pemerintah Daerah</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135.000.000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87</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Promosi dan Kerjasama Investasi</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425.000.000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88</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Mengintensifkan Penanganan Pengaduan Masyarakat</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8.000.000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89</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Pelayanan Perijinan Satu Pintu</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90.000.000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90</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Kesiagaan dan Pencegahan Bahaya Kebakaran</w:t>
            </w:r>
          </w:p>
        </w:tc>
        <w:tc>
          <w:tcPr>
            <w:tcW w:w="2410" w:type="dxa"/>
          </w:tcPr>
          <w:p w:rsidR="00183699"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1.112.400.000</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91</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Program Pencegahan Dini dan Penanggulangan Korban </w:t>
            </w:r>
            <w:r w:rsidRPr="00183699">
              <w:rPr>
                <w:rFonts w:ascii="Arial Narrow" w:hAnsi="Arial Narrow" w:cs="Arial Narrow"/>
                <w:color w:val="000000"/>
                <w:sz w:val="20"/>
                <w:szCs w:val="20"/>
                <w:lang w:val="id-ID"/>
              </w:rPr>
              <w:lastRenderedPageBreak/>
              <w:t>Bencana Alam</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lastRenderedPageBreak/>
              <w:t xml:space="preserve">          1.235.500.000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lastRenderedPageBreak/>
              <w:t>92</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Rehabilitasi dan Rekonstruksi</w:t>
            </w:r>
          </w:p>
        </w:tc>
        <w:tc>
          <w:tcPr>
            <w:tcW w:w="2410" w:type="dxa"/>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330.000.000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93</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Penyusunan Dokumen Perencanaan dan Pelaporan</w:t>
            </w:r>
          </w:p>
        </w:tc>
        <w:tc>
          <w:tcPr>
            <w:tcW w:w="2410" w:type="dxa"/>
            <w:noWrap/>
          </w:tcPr>
          <w:p w:rsidR="00183699"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w:t>
            </w:r>
            <w:r w:rsidR="00FC783F">
              <w:rPr>
                <w:rFonts w:ascii="Arial Narrow" w:hAnsi="Arial Narrow" w:cs="Arial Narrow"/>
                <w:color w:val="000000"/>
                <w:sz w:val="20"/>
                <w:szCs w:val="20"/>
                <w:lang w:val="id-ID"/>
              </w:rPr>
              <w:t xml:space="preserve"> 118.200.000</w:t>
            </w:r>
            <w:r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94</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Program Pendukung Operasional Forum Terpadu Penanggulangan Bencana </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33.000.000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95</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Sarana dan Prasarana Aparatur</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6.745.000.000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96</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Kapasitas Sumber Daya Aparatur</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20.000.000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sidRPr="005D3486">
              <w:rPr>
                <w:rFonts w:ascii="Verdana" w:hAnsi="Verdana" w:cs="Verdana"/>
                <w:w w:val="80"/>
                <w:sz w:val="20"/>
                <w:szCs w:val="20"/>
              </w:rPr>
              <w:t>97</w:t>
            </w:r>
            <w:r w:rsidRPr="005D3486">
              <w:rPr>
                <w:rFonts w:ascii="Verdana" w:hAnsi="Verdana" w:cs="Verdana"/>
                <w:w w:val="80"/>
                <w:sz w:val="20"/>
                <w:szCs w:val="20"/>
                <w:lang w:val="id-ID"/>
              </w:rPr>
              <w:t>.</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Kesiagaan dan Pencegahan Bahaya Kebakaran</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70.000.000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Pr>
                <w:rFonts w:ascii="Verdana" w:hAnsi="Verdana" w:cs="Verdana"/>
                <w:w w:val="80"/>
                <w:sz w:val="20"/>
                <w:szCs w:val="20"/>
                <w:lang w:val="id-ID"/>
              </w:rPr>
              <w:t>98.</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Pencegahan Dini dan Penanggulangan Korban Bencana Alam</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42.500.000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Pr>
                <w:rFonts w:ascii="Verdana" w:hAnsi="Verdana" w:cs="Verdana"/>
                <w:w w:val="80"/>
                <w:sz w:val="20"/>
                <w:szCs w:val="20"/>
                <w:lang w:val="id-ID"/>
              </w:rPr>
              <w:t>99</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Rehabilitasi dan Rekonstruksi</w:t>
            </w:r>
          </w:p>
        </w:tc>
        <w:tc>
          <w:tcPr>
            <w:tcW w:w="2410" w:type="dxa"/>
            <w:noWrap/>
          </w:tcPr>
          <w:p w:rsidR="00183699" w:rsidRPr="00183699" w:rsidRDefault="00FC783F"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1.300.000.000</w:t>
            </w:r>
            <w:r w:rsidR="00183699" w:rsidRPr="00183699">
              <w:rPr>
                <w:rFonts w:ascii="Arial Narrow" w:hAnsi="Arial Narrow" w:cs="Arial Narrow"/>
                <w:color w:val="000000"/>
                <w:sz w:val="20"/>
                <w:szCs w:val="20"/>
                <w:lang w:val="id-ID"/>
              </w:rPr>
              <w:t xml:space="preserve"> </w:t>
            </w:r>
          </w:p>
        </w:tc>
      </w:tr>
      <w:tr w:rsidR="00183699" w:rsidRPr="005D3486" w:rsidTr="00312343">
        <w:trPr>
          <w:trHeight w:val="20"/>
        </w:trPr>
        <w:tc>
          <w:tcPr>
            <w:tcW w:w="567" w:type="dxa"/>
            <w:noWrap/>
          </w:tcPr>
          <w:p w:rsidR="00183699" w:rsidRPr="005D3486" w:rsidRDefault="00183699" w:rsidP="005D3486">
            <w:pPr>
              <w:jc w:val="center"/>
              <w:rPr>
                <w:rFonts w:ascii="Verdana" w:hAnsi="Verdana" w:cs="Verdana"/>
                <w:w w:val="80"/>
                <w:sz w:val="20"/>
                <w:szCs w:val="20"/>
                <w:lang w:val="id-ID"/>
              </w:rPr>
            </w:pPr>
            <w:r>
              <w:rPr>
                <w:rFonts w:ascii="Verdana" w:hAnsi="Verdana" w:cs="Verdana"/>
                <w:w w:val="80"/>
                <w:sz w:val="20"/>
                <w:szCs w:val="20"/>
                <w:lang w:val="id-ID"/>
              </w:rPr>
              <w:t>100</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Perencanaan Pembangunan Ekonomi</w:t>
            </w:r>
          </w:p>
        </w:tc>
        <w:tc>
          <w:tcPr>
            <w:tcW w:w="2410" w:type="dxa"/>
            <w:noWrap/>
          </w:tcPr>
          <w:p w:rsidR="00183699" w:rsidRPr="00183699" w:rsidRDefault="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310.000.000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101</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Diversifikasi Dan Ketahanan Pangan</w:t>
            </w:r>
          </w:p>
        </w:tc>
        <w:tc>
          <w:tcPr>
            <w:tcW w:w="2410" w:type="dxa"/>
            <w:noWrap/>
          </w:tcPr>
          <w:p w:rsidR="00183699" w:rsidRPr="00183699" w:rsidRDefault="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5.115.000.000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102</w:t>
            </w:r>
          </w:p>
        </w:tc>
        <w:tc>
          <w:tcPr>
            <w:tcW w:w="4820" w:type="dxa"/>
            <w:vAlign w:val="bottom"/>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Keberdayaan Masyarakat Desa</w:t>
            </w:r>
          </w:p>
        </w:tc>
        <w:tc>
          <w:tcPr>
            <w:tcW w:w="2410" w:type="dxa"/>
            <w:noWrap/>
            <w:vAlign w:val="bottom"/>
          </w:tcPr>
          <w:p w:rsidR="00183699" w:rsidRPr="00183699" w:rsidRDefault="00183699" w:rsidP="00183699">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w:t>
            </w:r>
            <w:r w:rsidRPr="00183699">
              <w:rPr>
                <w:rFonts w:ascii="Arial Narrow" w:hAnsi="Arial Narrow" w:cs="Arial Narrow"/>
                <w:color w:val="000000"/>
                <w:sz w:val="20"/>
                <w:szCs w:val="20"/>
                <w:lang w:val="id-ID"/>
              </w:rPr>
              <w:t xml:space="preserve">1.990.000.000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103</w:t>
            </w:r>
          </w:p>
        </w:tc>
        <w:tc>
          <w:tcPr>
            <w:tcW w:w="4820" w:type="dxa"/>
            <w:vAlign w:val="bottom"/>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Lembaga Ekonomi Pedesaan</w:t>
            </w:r>
          </w:p>
        </w:tc>
        <w:tc>
          <w:tcPr>
            <w:tcW w:w="2410" w:type="dxa"/>
            <w:noWrap/>
            <w:vAlign w:val="bottom"/>
          </w:tcPr>
          <w:p w:rsidR="00183699"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1.285.000.000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104</w:t>
            </w:r>
          </w:p>
        </w:tc>
        <w:tc>
          <w:tcPr>
            <w:tcW w:w="4820" w:type="dxa"/>
            <w:vAlign w:val="bottom"/>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Partisipasi Masyarakat dalam Membangun Desa</w:t>
            </w:r>
          </w:p>
        </w:tc>
        <w:tc>
          <w:tcPr>
            <w:tcW w:w="2410" w:type="dxa"/>
            <w:noWrap/>
            <w:vAlign w:val="bottom"/>
          </w:tcPr>
          <w:p w:rsidR="00183699"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4.653.000.000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105</w:t>
            </w:r>
          </w:p>
        </w:tc>
        <w:tc>
          <w:tcPr>
            <w:tcW w:w="4820" w:type="dxa"/>
            <w:vAlign w:val="bottom"/>
          </w:tcPr>
          <w:p w:rsidR="00183699" w:rsidRPr="00183699" w:rsidRDefault="00183699" w:rsidP="00C72221">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Peran Perempuan di Pedesaan</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730.000.000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106</w:t>
            </w:r>
          </w:p>
        </w:tc>
        <w:tc>
          <w:tcPr>
            <w:tcW w:w="4820" w:type="dxa"/>
            <w:vAlign w:val="bottom"/>
          </w:tcPr>
          <w:p w:rsidR="00183699" w:rsidRPr="00183699" w:rsidRDefault="00183699" w:rsidP="00C72221">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Data</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250.000.000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107</w:t>
            </w:r>
          </w:p>
        </w:tc>
        <w:tc>
          <w:tcPr>
            <w:tcW w:w="4820" w:type="dxa"/>
            <w:vAlign w:val="bottom"/>
          </w:tcPr>
          <w:p w:rsidR="00183699" w:rsidRPr="00183699" w:rsidRDefault="00183699" w:rsidP="00C72221">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Pengentasan Kemiskinan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Pr>
                <w:rFonts w:ascii="Arial Narrow" w:hAnsi="Arial Narrow" w:cs="Arial Narrow"/>
                <w:color w:val="000000"/>
                <w:sz w:val="20"/>
                <w:szCs w:val="20"/>
                <w:lang w:val="id-ID"/>
              </w:rPr>
              <w:t xml:space="preserve"> </w:t>
            </w:r>
            <w:r w:rsidRPr="00183699">
              <w:rPr>
                <w:rFonts w:ascii="Arial Narrow" w:hAnsi="Arial Narrow" w:cs="Arial Narrow"/>
                <w:color w:val="000000"/>
                <w:sz w:val="20"/>
                <w:szCs w:val="20"/>
                <w:lang w:val="id-ID"/>
              </w:rPr>
              <w:t xml:space="preserve"> 1.145.000.000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108</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Penyelamatan dan Pelestarian Dokumen / Arsip Daerah</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125.000.000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109</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Kualitas Layanan Informasi</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328.500.000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110</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Budaya Baca dan Pembinaan Perpustakaan</w:t>
            </w:r>
          </w:p>
        </w:tc>
        <w:tc>
          <w:tcPr>
            <w:tcW w:w="2410" w:type="dxa"/>
          </w:tcPr>
          <w:p w:rsidR="00183699"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466.400.000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111</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Penyelamatan dan Pelestarian Koleksi Pustaka</w:t>
            </w:r>
          </w:p>
        </w:tc>
        <w:tc>
          <w:tcPr>
            <w:tcW w:w="2410" w:type="dxa"/>
            <w:noWrap/>
          </w:tcPr>
          <w:p w:rsidR="00183699" w:rsidRPr="00183699" w:rsidRDefault="00183699" w:rsidP="00183699">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15.000.000 </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112</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Kesejahteraan Petani</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1.894.920.000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113</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Ketahanan Pangan (Pertanian/Perkebunan)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11.355.465.000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114</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Pemasaran Hasil Produksi Pertanian/Perkebunan</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1.047.500.000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115</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Penerapan Teknologi Pertanian/Perkebunan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300.000.000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116</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Produksi Pertanian/Perkebunan</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1.150.000.000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117</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Pencegahan dan penanggulangan penyakit ternak.</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565.000.000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118</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 xml:space="preserve"> Program Peningkatan Produksi Hasil Peternakan</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2.270.000.000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119</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pemasaran hasil produksi Peternakan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265.000.000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120</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penerapan teknologi peternakan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1.050.000.000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121</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Budidaya Perikanan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450.000.000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122</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Perikanan Tangkap</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300.000.000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123</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optimalisasi pengelolaan dan pemasaran Produksi Perikanan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360.000.000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124</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Pemanfaatan Potensi Sumber Daya Hutan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155.000.000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125</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Kesejahteraan Petani</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75.000.000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126</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Ketahanan Pangan</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115.000.000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127</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Rehabilitasi Hutan dan Lahan</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90.000.000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128</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Konservasi Sumber Daya Hutan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150.000.000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129</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Konservasi Sumber Daya Alam</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45.000.000</w:t>
            </w:r>
          </w:p>
        </w:tc>
      </w:tr>
      <w:tr w:rsidR="00183699" w:rsidRPr="005D3486" w:rsidTr="00312343">
        <w:trPr>
          <w:trHeight w:val="85"/>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lastRenderedPageBreak/>
              <w:t>130</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Produksi Pertanian/Perkebunan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131</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Pembinaan dan Pengawasan Bidang Pertambangan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130.000.000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132</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Pembinaan dan Pengawasan Bidang Air Tanah</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133</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Pembinaan dan Pengawasan Bidang Energi</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190.000.000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134</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Perlindungan Konsumen dan Pengamanan Perdagangan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97.000.000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135</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dan Pengembangan Ekspor</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150.000.000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136</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Efisiensi Perdagangan Dalam Negeri</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747.000.000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137</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Pendapatan Retribusi Pasar</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40.000.000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138</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Pelayanan Administrasi Perkantoran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1.696.370.000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139</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Sarana dan Prasarana Aparatur</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688.200.000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140</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Disiplin Aparatur</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55.000.000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141</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Kapasitas Sumber Daya Aparatur</w:t>
            </w:r>
          </w:p>
        </w:tc>
        <w:tc>
          <w:tcPr>
            <w:tcW w:w="2410" w:type="dxa"/>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20.000.000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142</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Pengembangan Sistem Pelaporan Capaian Kinerja dan Keuangan</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143</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Industri Kecil Menengah</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335.000.000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144</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Peningkatan Kemampuan Teknologi Industri</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100.000.000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sidRPr="005D3486">
              <w:rPr>
                <w:rFonts w:ascii="Verdana" w:hAnsi="Verdana" w:cs="Verdana"/>
                <w:w w:val="80"/>
                <w:sz w:val="20"/>
                <w:szCs w:val="20"/>
              </w:rPr>
              <w:t>145</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Penataan Struktur Industri</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50.000.000</w:t>
            </w:r>
          </w:p>
        </w:tc>
      </w:tr>
      <w:tr w:rsidR="00183699" w:rsidRPr="005D3486" w:rsidTr="00312343">
        <w:trPr>
          <w:trHeight w:val="20"/>
        </w:trPr>
        <w:tc>
          <w:tcPr>
            <w:tcW w:w="567" w:type="dxa"/>
            <w:noWrap/>
          </w:tcPr>
          <w:p w:rsidR="00183699" w:rsidRPr="005D3486" w:rsidRDefault="00183699" w:rsidP="00175F13">
            <w:pPr>
              <w:jc w:val="center"/>
              <w:rPr>
                <w:rFonts w:ascii="Verdana" w:hAnsi="Verdana" w:cs="Verdana"/>
                <w:w w:val="80"/>
                <w:sz w:val="20"/>
                <w:szCs w:val="20"/>
                <w:lang w:val="id-ID"/>
              </w:rPr>
            </w:pPr>
            <w:r>
              <w:rPr>
                <w:rFonts w:ascii="Verdana" w:hAnsi="Verdana" w:cs="Verdana"/>
                <w:w w:val="80"/>
                <w:sz w:val="20"/>
                <w:szCs w:val="20"/>
                <w:lang w:val="id-ID"/>
              </w:rPr>
              <w:t>146</w:t>
            </w:r>
          </w:p>
        </w:tc>
        <w:tc>
          <w:tcPr>
            <w:tcW w:w="4820" w:type="dxa"/>
          </w:tcPr>
          <w:p w:rsidR="00183699" w:rsidRPr="00183699" w:rsidRDefault="00183699">
            <w:pPr>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Program Pengembangan Sentra-sentra Industri Potensial</w:t>
            </w:r>
          </w:p>
        </w:tc>
        <w:tc>
          <w:tcPr>
            <w:tcW w:w="2410" w:type="dxa"/>
            <w:noWrap/>
            <w:vAlign w:val="bottom"/>
          </w:tcPr>
          <w:p w:rsidR="00183699" w:rsidRPr="00183699" w:rsidRDefault="00183699" w:rsidP="00C72221">
            <w:pPr>
              <w:jc w:val="right"/>
              <w:rPr>
                <w:rFonts w:ascii="Arial Narrow" w:hAnsi="Arial Narrow" w:cs="Arial Narrow"/>
                <w:color w:val="000000"/>
                <w:sz w:val="20"/>
                <w:szCs w:val="20"/>
                <w:lang w:val="id-ID"/>
              </w:rPr>
            </w:pPr>
            <w:r w:rsidRPr="00183699">
              <w:rPr>
                <w:rFonts w:ascii="Arial Narrow" w:hAnsi="Arial Narrow" w:cs="Arial Narrow"/>
                <w:color w:val="000000"/>
                <w:sz w:val="20"/>
                <w:szCs w:val="20"/>
                <w:lang w:val="id-ID"/>
              </w:rPr>
              <w:t>120.000.000</w:t>
            </w:r>
          </w:p>
        </w:tc>
      </w:tr>
      <w:tr w:rsidR="00312343" w:rsidRPr="005D3486" w:rsidTr="00312343">
        <w:trPr>
          <w:trHeight w:val="20"/>
        </w:trPr>
        <w:tc>
          <w:tcPr>
            <w:tcW w:w="567" w:type="dxa"/>
            <w:noWrap/>
          </w:tcPr>
          <w:p w:rsidR="00312343" w:rsidRPr="005D3486" w:rsidRDefault="00312343" w:rsidP="00175F13">
            <w:pPr>
              <w:jc w:val="center"/>
              <w:rPr>
                <w:rFonts w:ascii="Verdana" w:hAnsi="Verdana" w:cs="Verdana"/>
                <w:w w:val="80"/>
                <w:sz w:val="20"/>
                <w:szCs w:val="20"/>
                <w:lang w:val="id-ID"/>
              </w:rPr>
            </w:pPr>
            <w:r w:rsidRPr="005D3486">
              <w:rPr>
                <w:rFonts w:ascii="Verdana" w:hAnsi="Verdana" w:cs="Verdana"/>
                <w:w w:val="80"/>
                <w:sz w:val="20"/>
                <w:szCs w:val="20"/>
              </w:rPr>
              <w:t>147</w:t>
            </w:r>
          </w:p>
        </w:tc>
        <w:tc>
          <w:tcPr>
            <w:tcW w:w="4820" w:type="dxa"/>
          </w:tcPr>
          <w:p w:rsidR="00312343" w:rsidRPr="00312343" w:rsidRDefault="00312343">
            <w:pPr>
              <w:rPr>
                <w:rFonts w:ascii="Arial Narrow" w:hAnsi="Arial Narrow" w:cs="Arial Narrow"/>
                <w:color w:val="000000"/>
                <w:sz w:val="20"/>
                <w:szCs w:val="20"/>
                <w:lang w:val="id-ID"/>
              </w:rPr>
            </w:pPr>
            <w:r w:rsidRPr="00312343">
              <w:rPr>
                <w:rFonts w:ascii="Arial Narrow" w:hAnsi="Arial Narrow" w:cs="Arial Narrow"/>
                <w:color w:val="000000"/>
                <w:sz w:val="20"/>
                <w:szCs w:val="20"/>
                <w:lang w:val="id-ID"/>
              </w:rPr>
              <w:t>Program Peningkatan Sarana dan Prasarana Kebinamargaan</w:t>
            </w:r>
          </w:p>
        </w:tc>
        <w:tc>
          <w:tcPr>
            <w:tcW w:w="2410" w:type="dxa"/>
            <w:vAlign w:val="bottom"/>
          </w:tcPr>
          <w:p w:rsidR="00312343" w:rsidRPr="00312343" w:rsidRDefault="00312343" w:rsidP="00C72221">
            <w:pPr>
              <w:jc w:val="right"/>
              <w:rPr>
                <w:rFonts w:ascii="Arial Narrow" w:hAnsi="Arial Narrow" w:cs="Arial Narrow"/>
                <w:color w:val="000000"/>
                <w:sz w:val="20"/>
                <w:szCs w:val="20"/>
                <w:lang w:val="id-ID"/>
              </w:rPr>
            </w:pPr>
            <w:r w:rsidRPr="00312343">
              <w:rPr>
                <w:rFonts w:ascii="Arial Narrow" w:hAnsi="Arial Narrow" w:cs="Arial Narrow"/>
                <w:color w:val="000000"/>
                <w:sz w:val="20"/>
                <w:szCs w:val="20"/>
                <w:lang w:val="id-ID"/>
              </w:rPr>
              <w:t>206.585.000.000</w:t>
            </w:r>
          </w:p>
        </w:tc>
      </w:tr>
      <w:tr w:rsidR="00312343" w:rsidRPr="005D3486" w:rsidTr="00312343">
        <w:trPr>
          <w:trHeight w:val="20"/>
        </w:trPr>
        <w:tc>
          <w:tcPr>
            <w:tcW w:w="567" w:type="dxa"/>
            <w:noWrap/>
          </w:tcPr>
          <w:p w:rsidR="00312343" w:rsidRPr="005D3486" w:rsidRDefault="00312343" w:rsidP="00175F13">
            <w:pPr>
              <w:jc w:val="center"/>
              <w:rPr>
                <w:rFonts w:ascii="Verdana" w:hAnsi="Verdana" w:cs="Verdana"/>
                <w:w w:val="80"/>
                <w:sz w:val="20"/>
                <w:szCs w:val="20"/>
                <w:lang w:val="id-ID"/>
              </w:rPr>
            </w:pPr>
            <w:r w:rsidRPr="005D3486">
              <w:rPr>
                <w:rFonts w:ascii="Verdana" w:hAnsi="Verdana" w:cs="Verdana"/>
                <w:w w:val="80"/>
                <w:sz w:val="20"/>
                <w:szCs w:val="20"/>
              </w:rPr>
              <w:t>148</w:t>
            </w:r>
          </w:p>
        </w:tc>
        <w:tc>
          <w:tcPr>
            <w:tcW w:w="4820" w:type="dxa"/>
            <w:vAlign w:val="center"/>
          </w:tcPr>
          <w:p w:rsidR="00312343" w:rsidRPr="00312343" w:rsidRDefault="00663FEF">
            <w:pPr>
              <w:rPr>
                <w:rFonts w:ascii="Arial Narrow" w:hAnsi="Arial Narrow" w:cs="Arial Narrow"/>
                <w:color w:val="000000"/>
                <w:sz w:val="20"/>
                <w:szCs w:val="20"/>
                <w:lang w:val="id-ID"/>
              </w:rPr>
            </w:pPr>
            <w:r w:rsidRPr="00312343">
              <w:rPr>
                <w:rFonts w:ascii="Arial Narrow" w:hAnsi="Arial Narrow" w:cs="Arial Narrow"/>
                <w:color w:val="000000"/>
                <w:sz w:val="20"/>
                <w:szCs w:val="20"/>
                <w:lang w:val="id-ID"/>
              </w:rPr>
              <w:t>Pemeliharaan Rutin Jalan Dan Jembatan</w:t>
            </w:r>
          </w:p>
        </w:tc>
        <w:tc>
          <w:tcPr>
            <w:tcW w:w="2410" w:type="dxa"/>
            <w:vAlign w:val="bottom"/>
          </w:tcPr>
          <w:p w:rsidR="00312343" w:rsidRPr="00312343" w:rsidRDefault="00312343" w:rsidP="00C72221">
            <w:pPr>
              <w:jc w:val="right"/>
              <w:rPr>
                <w:rFonts w:ascii="Arial Narrow" w:hAnsi="Arial Narrow" w:cs="Arial Narrow"/>
                <w:color w:val="000000"/>
                <w:sz w:val="20"/>
                <w:szCs w:val="20"/>
                <w:lang w:val="id-ID"/>
              </w:rPr>
            </w:pPr>
            <w:r w:rsidRPr="00312343">
              <w:rPr>
                <w:rFonts w:ascii="Arial Narrow" w:hAnsi="Arial Narrow" w:cs="Arial Narrow"/>
                <w:color w:val="000000"/>
                <w:sz w:val="20"/>
                <w:szCs w:val="20"/>
                <w:lang w:val="id-ID"/>
              </w:rPr>
              <w:t>6.250.000.000</w:t>
            </w:r>
          </w:p>
        </w:tc>
      </w:tr>
      <w:tr w:rsidR="00312343" w:rsidRPr="005D3486" w:rsidTr="00312343">
        <w:trPr>
          <w:trHeight w:val="20"/>
        </w:trPr>
        <w:tc>
          <w:tcPr>
            <w:tcW w:w="567" w:type="dxa"/>
            <w:noWrap/>
          </w:tcPr>
          <w:p w:rsidR="00312343" w:rsidRPr="005D3486" w:rsidRDefault="00312343" w:rsidP="00175F13">
            <w:pPr>
              <w:jc w:val="center"/>
              <w:rPr>
                <w:rFonts w:ascii="Verdana" w:hAnsi="Verdana" w:cs="Verdana"/>
                <w:w w:val="80"/>
                <w:sz w:val="20"/>
                <w:szCs w:val="20"/>
                <w:lang w:val="id-ID"/>
              </w:rPr>
            </w:pPr>
            <w:r w:rsidRPr="005D3486">
              <w:rPr>
                <w:rFonts w:ascii="Verdana" w:hAnsi="Verdana" w:cs="Verdana"/>
                <w:w w:val="80"/>
                <w:sz w:val="20"/>
                <w:szCs w:val="20"/>
              </w:rPr>
              <w:t>149</w:t>
            </w:r>
          </w:p>
        </w:tc>
        <w:tc>
          <w:tcPr>
            <w:tcW w:w="4820" w:type="dxa"/>
            <w:vAlign w:val="bottom"/>
          </w:tcPr>
          <w:p w:rsidR="00312343" w:rsidRPr="00312343" w:rsidRDefault="00312343">
            <w:pPr>
              <w:rPr>
                <w:rFonts w:ascii="Arial Narrow" w:hAnsi="Arial Narrow" w:cs="Arial Narrow"/>
                <w:color w:val="000000"/>
                <w:sz w:val="20"/>
                <w:szCs w:val="20"/>
                <w:lang w:val="id-ID"/>
              </w:rPr>
            </w:pPr>
            <w:r w:rsidRPr="00312343">
              <w:rPr>
                <w:rFonts w:ascii="Arial Narrow" w:hAnsi="Arial Narrow" w:cs="Arial Narrow"/>
                <w:color w:val="000000"/>
                <w:sz w:val="20"/>
                <w:szCs w:val="20"/>
                <w:lang w:val="id-ID"/>
              </w:rPr>
              <w:t>Program Pembangunan Infrastruktur Perdesaan</w:t>
            </w:r>
          </w:p>
        </w:tc>
        <w:tc>
          <w:tcPr>
            <w:tcW w:w="2410" w:type="dxa"/>
            <w:vAlign w:val="bottom"/>
          </w:tcPr>
          <w:p w:rsidR="00312343" w:rsidRPr="00312343" w:rsidRDefault="00312343" w:rsidP="00C72221">
            <w:pPr>
              <w:jc w:val="right"/>
              <w:rPr>
                <w:rFonts w:ascii="Arial Narrow" w:hAnsi="Arial Narrow" w:cs="Arial Narrow"/>
                <w:color w:val="000000"/>
                <w:sz w:val="20"/>
                <w:szCs w:val="20"/>
                <w:lang w:val="id-ID"/>
              </w:rPr>
            </w:pPr>
            <w:r w:rsidRPr="00312343">
              <w:rPr>
                <w:rFonts w:ascii="Arial Narrow" w:hAnsi="Arial Narrow" w:cs="Arial Narrow"/>
                <w:color w:val="000000"/>
                <w:sz w:val="20"/>
                <w:szCs w:val="20"/>
                <w:lang w:val="id-ID"/>
              </w:rPr>
              <w:t>80.717.000.000</w:t>
            </w:r>
          </w:p>
        </w:tc>
      </w:tr>
    </w:tbl>
    <w:p w:rsidR="006008DF" w:rsidRDefault="006008DF" w:rsidP="001B1843">
      <w:pPr>
        <w:pStyle w:val="ListParagraph"/>
        <w:spacing w:line="360" w:lineRule="auto"/>
        <w:ind w:left="0" w:firstLine="567"/>
        <w:jc w:val="both"/>
        <w:rPr>
          <w:rFonts w:ascii="Verdana" w:hAnsi="Verdana" w:cs="Verdana"/>
          <w:w w:val="80"/>
          <w:lang w:val="id-ID"/>
        </w:rPr>
      </w:pPr>
    </w:p>
    <w:p w:rsidR="006008DF" w:rsidRDefault="006008DF" w:rsidP="001B1843">
      <w:pPr>
        <w:pStyle w:val="ListParagraph"/>
        <w:spacing w:line="360" w:lineRule="auto"/>
        <w:ind w:left="0" w:firstLine="567"/>
        <w:jc w:val="both"/>
        <w:rPr>
          <w:rFonts w:ascii="Verdana" w:hAnsi="Verdana" w:cs="Verdana"/>
          <w:w w:val="80"/>
          <w:lang w:val="id-ID"/>
        </w:rPr>
      </w:pPr>
      <w:r>
        <w:rPr>
          <w:rFonts w:ascii="Verdana" w:hAnsi="Verdana" w:cs="Verdana"/>
          <w:w w:val="80"/>
          <w:lang w:val="id-ID"/>
        </w:rPr>
        <w:t xml:space="preserve">Kemudian berdasarkan tabel diatas, maka disusun </w:t>
      </w:r>
      <w:r w:rsidRPr="006C4F7F">
        <w:rPr>
          <w:rFonts w:ascii="Verdana" w:hAnsi="Verdana" w:cs="Verdana"/>
          <w:w w:val="80"/>
          <w:lang w:val="sv-SE"/>
        </w:rPr>
        <w:t xml:space="preserve">program prioritas daerah per </w:t>
      </w:r>
      <w:r>
        <w:rPr>
          <w:rFonts w:ascii="Verdana" w:hAnsi="Verdana" w:cs="Verdana"/>
          <w:w w:val="80"/>
          <w:lang w:val="id-ID"/>
        </w:rPr>
        <w:t>u</w:t>
      </w:r>
      <w:r w:rsidRPr="006C4F7F">
        <w:rPr>
          <w:rFonts w:ascii="Verdana" w:hAnsi="Verdana" w:cs="Verdana"/>
          <w:w w:val="80"/>
          <w:lang w:val="sv-SE"/>
        </w:rPr>
        <w:t xml:space="preserve">rusan </w:t>
      </w:r>
      <w:r>
        <w:rPr>
          <w:rFonts w:ascii="Verdana" w:hAnsi="Verdana" w:cs="Verdana"/>
          <w:w w:val="80"/>
          <w:lang w:val="id-ID"/>
        </w:rPr>
        <w:t xml:space="preserve">wajib dan pilihan </w:t>
      </w:r>
      <w:r w:rsidRPr="006C4F7F">
        <w:rPr>
          <w:rFonts w:ascii="Verdana" w:hAnsi="Verdana" w:cs="Verdana"/>
          <w:w w:val="80"/>
          <w:lang w:val="sv-SE"/>
        </w:rPr>
        <w:t xml:space="preserve">di Kabupaten </w:t>
      </w:r>
      <w:r w:rsidR="00A460DF">
        <w:rPr>
          <w:rFonts w:ascii="Verdana" w:hAnsi="Verdana" w:cs="Verdana"/>
          <w:w w:val="80"/>
          <w:lang w:val="id-ID"/>
        </w:rPr>
        <w:t>Grobogan</w:t>
      </w:r>
      <w:r w:rsidRPr="006C4F7F">
        <w:rPr>
          <w:rFonts w:ascii="Verdana" w:hAnsi="Verdana" w:cs="Verdana"/>
          <w:w w:val="80"/>
          <w:lang w:val="sv-SE"/>
        </w:rPr>
        <w:t xml:space="preserve"> pada tabel 5.</w:t>
      </w:r>
      <w:r>
        <w:rPr>
          <w:rFonts w:ascii="Verdana" w:hAnsi="Verdana" w:cs="Verdana"/>
          <w:w w:val="80"/>
          <w:lang w:val="id-ID"/>
        </w:rPr>
        <w:t>2</w:t>
      </w:r>
      <w:r w:rsidRPr="006C4F7F">
        <w:rPr>
          <w:rFonts w:ascii="Verdana" w:hAnsi="Verdana" w:cs="Verdana"/>
          <w:w w:val="80"/>
          <w:lang w:val="sv-SE"/>
        </w:rPr>
        <w:t xml:space="preserve"> berikut ini</w:t>
      </w:r>
      <w:r>
        <w:rPr>
          <w:rFonts w:ascii="Verdana" w:hAnsi="Verdana" w:cs="Verdana"/>
          <w:w w:val="80"/>
          <w:lang w:val="id-ID"/>
        </w:rPr>
        <w:t>:</w:t>
      </w:r>
    </w:p>
    <w:p w:rsidR="006008DF" w:rsidRPr="006C4F7F" w:rsidRDefault="006008DF" w:rsidP="000E0086">
      <w:pPr>
        <w:jc w:val="center"/>
        <w:rPr>
          <w:rFonts w:ascii="Verdana" w:hAnsi="Verdana" w:cs="Verdana"/>
          <w:b/>
          <w:bCs/>
          <w:w w:val="80"/>
          <w:lang w:val="id-ID"/>
        </w:rPr>
      </w:pPr>
      <w:r w:rsidRPr="006C4F7F">
        <w:rPr>
          <w:rFonts w:ascii="Verdana" w:hAnsi="Verdana" w:cs="Verdana"/>
          <w:b/>
          <w:bCs/>
          <w:w w:val="80"/>
        </w:rPr>
        <w:t>Tabel 5.</w:t>
      </w:r>
      <w:r w:rsidRPr="006C4F7F">
        <w:rPr>
          <w:rFonts w:ascii="Verdana" w:hAnsi="Verdana" w:cs="Verdana"/>
          <w:b/>
          <w:bCs/>
          <w:w w:val="80"/>
          <w:lang w:val="id-ID"/>
        </w:rPr>
        <w:t>2</w:t>
      </w:r>
    </w:p>
    <w:p w:rsidR="006008DF" w:rsidRPr="006C4F7F" w:rsidRDefault="006008DF" w:rsidP="000E0086">
      <w:pPr>
        <w:jc w:val="center"/>
        <w:rPr>
          <w:rFonts w:ascii="Verdana" w:hAnsi="Verdana" w:cs="Verdana"/>
          <w:b/>
          <w:bCs/>
          <w:w w:val="80"/>
          <w:lang w:val="id-ID"/>
        </w:rPr>
      </w:pPr>
      <w:r w:rsidRPr="006C4F7F">
        <w:rPr>
          <w:rFonts w:ascii="Verdana" w:hAnsi="Verdana" w:cs="Verdana"/>
          <w:b/>
          <w:bCs/>
          <w:w w:val="80"/>
        </w:rPr>
        <w:t xml:space="preserve">Program Prioritas Per Urusan Kabupaten </w:t>
      </w:r>
      <w:r w:rsidR="00A460DF">
        <w:rPr>
          <w:rFonts w:ascii="Verdana" w:hAnsi="Verdana" w:cs="Verdana"/>
          <w:b/>
          <w:bCs/>
          <w:w w:val="80"/>
          <w:lang w:val="id-ID"/>
        </w:rPr>
        <w:t>Grobogan</w:t>
      </w:r>
    </w:p>
    <w:p w:rsidR="006008DF" w:rsidRPr="006C4F7F" w:rsidRDefault="006008DF" w:rsidP="000E0086">
      <w:pPr>
        <w:jc w:val="center"/>
        <w:rPr>
          <w:rFonts w:ascii="Verdana" w:hAnsi="Verdana" w:cs="Verdana"/>
          <w:b/>
          <w:bCs/>
          <w:w w:val="80"/>
        </w:rPr>
      </w:pPr>
      <w:r w:rsidRPr="006C4F7F">
        <w:rPr>
          <w:rFonts w:ascii="Verdana" w:hAnsi="Verdana" w:cs="Verdana"/>
          <w:b/>
          <w:bCs/>
          <w:w w:val="80"/>
        </w:rPr>
        <w:t>Tahun 2014</w:t>
      </w:r>
    </w:p>
    <w:tbl>
      <w:tblPr>
        <w:tblW w:w="80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552"/>
        <w:gridCol w:w="4961"/>
      </w:tblGrid>
      <w:tr w:rsidR="006008DF" w:rsidRPr="00F867CA">
        <w:trPr>
          <w:tblHeader/>
        </w:trPr>
        <w:tc>
          <w:tcPr>
            <w:tcW w:w="567" w:type="dxa"/>
            <w:shd w:val="clear" w:color="auto" w:fill="8DB3E2"/>
          </w:tcPr>
          <w:p w:rsidR="006008DF" w:rsidRPr="00F867CA" w:rsidRDefault="006008DF" w:rsidP="000E0086">
            <w:pPr>
              <w:jc w:val="center"/>
              <w:rPr>
                <w:rFonts w:ascii="Verdana" w:hAnsi="Verdana" w:cs="Verdana"/>
                <w:b/>
                <w:bCs/>
                <w:w w:val="80"/>
                <w:sz w:val="20"/>
                <w:szCs w:val="20"/>
                <w:lang w:val="id-ID"/>
              </w:rPr>
            </w:pPr>
            <w:r w:rsidRPr="00F867CA">
              <w:rPr>
                <w:rFonts w:ascii="Verdana" w:hAnsi="Verdana" w:cs="Verdana"/>
                <w:b/>
                <w:bCs/>
                <w:w w:val="80"/>
                <w:sz w:val="20"/>
                <w:szCs w:val="20"/>
                <w:lang w:val="id-ID"/>
              </w:rPr>
              <w:t>No</w:t>
            </w:r>
          </w:p>
        </w:tc>
        <w:tc>
          <w:tcPr>
            <w:tcW w:w="2552" w:type="dxa"/>
            <w:shd w:val="clear" w:color="auto" w:fill="8DB3E2"/>
          </w:tcPr>
          <w:p w:rsidR="006008DF" w:rsidRPr="00F867CA" w:rsidRDefault="006008DF" w:rsidP="000E0086">
            <w:pPr>
              <w:jc w:val="center"/>
              <w:rPr>
                <w:rFonts w:ascii="Verdana" w:hAnsi="Verdana" w:cs="Verdana"/>
                <w:b/>
                <w:bCs/>
                <w:w w:val="80"/>
                <w:sz w:val="20"/>
                <w:szCs w:val="20"/>
              </w:rPr>
            </w:pPr>
            <w:r w:rsidRPr="00F867CA">
              <w:rPr>
                <w:rFonts w:ascii="Verdana" w:hAnsi="Verdana" w:cs="Verdana"/>
                <w:b/>
                <w:bCs/>
                <w:w w:val="80"/>
                <w:sz w:val="20"/>
                <w:szCs w:val="20"/>
              </w:rPr>
              <w:t xml:space="preserve">Urusan Wajib </w:t>
            </w:r>
          </w:p>
        </w:tc>
        <w:tc>
          <w:tcPr>
            <w:tcW w:w="4961" w:type="dxa"/>
            <w:shd w:val="clear" w:color="auto" w:fill="8DB3E2"/>
          </w:tcPr>
          <w:p w:rsidR="006008DF" w:rsidRPr="00F867CA" w:rsidRDefault="006008DF" w:rsidP="000E0086">
            <w:pPr>
              <w:tabs>
                <w:tab w:val="left" w:pos="4712"/>
              </w:tabs>
              <w:jc w:val="center"/>
              <w:rPr>
                <w:rFonts w:ascii="Verdana" w:hAnsi="Verdana" w:cs="Verdana"/>
                <w:b/>
                <w:bCs/>
                <w:w w:val="80"/>
                <w:sz w:val="20"/>
                <w:szCs w:val="20"/>
              </w:rPr>
            </w:pPr>
            <w:r w:rsidRPr="00F867CA">
              <w:rPr>
                <w:rFonts w:ascii="Verdana" w:hAnsi="Verdana" w:cs="Verdana"/>
                <w:b/>
                <w:bCs/>
                <w:w w:val="80"/>
                <w:sz w:val="20"/>
                <w:szCs w:val="20"/>
              </w:rPr>
              <w:t>Program Prioritas</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id-ID"/>
              </w:rPr>
            </w:pPr>
            <w:r w:rsidRPr="00F867CA">
              <w:rPr>
                <w:rFonts w:ascii="Verdana" w:hAnsi="Verdana" w:cs="Verdana"/>
                <w:w w:val="80"/>
                <w:sz w:val="20"/>
                <w:szCs w:val="20"/>
              </w:rPr>
              <w:t xml:space="preserve">Pendidikan </w:t>
            </w:r>
          </w:p>
        </w:tc>
        <w:tc>
          <w:tcPr>
            <w:tcW w:w="4961" w:type="dxa"/>
          </w:tcPr>
          <w:p w:rsidR="006008DF" w:rsidRPr="00322415" w:rsidRDefault="006008DF" w:rsidP="00A206AE">
            <w:pPr>
              <w:pStyle w:val="ListParagraph"/>
              <w:numPr>
                <w:ilvl w:val="0"/>
                <w:numId w:val="3"/>
              </w:numPr>
              <w:rPr>
                <w:rFonts w:ascii="Verdana" w:hAnsi="Verdana" w:cs="Verdana"/>
                <w:w w:val="80"/>
                <w:sz w:val="20"/>
                <w:szCs w:val="20"/>
              </w:rPr>
            </w:pPr>
            <w:r w:rsidRPr="00322415">
              <w:rPr>
                <w:rFonts w:ascii="Verdana" w:hAnsi="Verdana" w:cs="Verdana"/>
                <w:w w:val="80"/>
                <w:sz w:val="20"/>
                <w:szCs w:val="20"/>
              </w:rPr>
              <w:t xml:space="preserve">Prgram </w:t>
            </w:r>
            <w:r w:rsidR="00F6673D">
              <w:rPr>
                <w:rFonts w:ascii="Verdana" w:hAnsi="Verdana" w:cs="Verdana"/>
                <w:w w:val="80"/>
                <w:sz w:val="20"/>
                <w:szCs w:val="20"/>
                <w:lang w:val="id-ID"/>
              </w:rPr>
              <w:t xml:space="preserve">Penuntasan </w:t>
            </w:r>
            <w:r w:rsidRPr="00322415">
              <w:rPr>
                <w:rFonts w:ascii="Verdana" w:hAnsi="Verdana" w:cs="Verdana"/>
                <w:w w:val="80"/>
                <w:sz w:val="20"/>
                <w:szCs w:val="20"/>
              </w:rPr>
              <w:t xml:space="preserve">Wajib Belajar </w:t>
            </w:r>
            <w:r w:rsidR="00F6673D">
              <w:rPr>
                <w:rFonts w:ascii="Verdana" w:hAnsi="Verdana" w:cs="Verdana"/>
                <w:w w:val="80"/>
                <w:sz w:val="20"/>
                <w:szCs w:val="20"/>
                <w:lang w:val="id-ID"/>
              </w:rPr>
              <w:t xml:space="preserve">Pendidikan Dasar </w:t>
            </w:r>
            <w:r w:rsidRPr="00322415">
              <w:rPr>
                <w:rFonts w:ascii="Verdana" w:hAnsi="Verdana" w:cs="Verdana"/>
                <w:w w:val="80"/>
                <w:sz w:val="20"/>
                <w:szCs w:val="20"/>
              </w:rPr>
              <w:t>Sembilan Tahun</w:t>
            </w:r>
          </w:p>
          <w:p w:rsidR="006008DF" w:rsidRPr="00730320" w:rsidRDefault="006008DF" w:rsidP="00A206AE">
            <w:pPr>
              <w:pStyle w:val="ListParagraph"/>
              <w:numPr>
                <w:ilvl w:val="0"/>
                <w:numId w:val="3"/>
              </w:numPr>
              <w:rPr>
                <w:rFonts w:ascii="Verdana" w:hAnsi="Verdana" w:cs="Verdana"/>
                <w:w w:val="80"/>
                <w:sz w:val="20"/>
                <w:szCs w:val="20"/>
              </w:rPr>
            </w:pPr>
            <w:r w:rsidRPr="00730320">
              <w:rPr>
                <w:rFonts w:ascii="Verdana" w:hAnsi="Verdana" w:cs="Verdana"/>
                <w:w w:val="80"/>
                <w:sz w:val="20"/>
                <w:szCs w:val="20"/>
              </w:rPr>
              <w:t>Program Pendidikan Menengah</w:t>
            </w:r>
          </w:p>
        </w:tc>
      </w:tr>
      <w:tr w:rsidR="006008DF" w:rsidRPr="006C4F7F">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 xml:space="preserve">Kesehatan </w:t>
            </w:r>
          </w:p>
        </w:tc>
        <w:tc>
          <w:tcPr>
            <w:tcW w:w="4961" w:type="dxa"/>
          </w:tcPr>
          <w:p w:rsidR="006008DF" w:rsidRPr="00730320" w:rsidRDefault="006008DF" w:rsidP="00A206AE">
            <w:pPr>
              <w:pStyle w:val="ListParagraph"/>
              <w:numPr>
                <w:ilvl w:val="0"/>
                <w:numId w:val="4"/>
              </w:numPr>
              <w:rPr>
                <w:rFonts w:ascii="Verdana" w:hAnsi="Verdana" w:cs="Verdana"/>
                <w:w w:val="80"/>
                <w:sz w:val="20"/>
                <w:szCs w:val="20"/>
              </w:rPr>
            </w:pPr>
            <w:r w:rsidRPr="00730320">
              <w:rPr>
                <w:rFonts w:ascii="Verdana" w:hAnsi="Verdana" w:cs="Verdana"/>
                <w:w w:val="80"/>
                <w:sz w:val="20"/>
                <w:szCs w:val="20"/>
              </w:rPr>
              <w:t>Program</w:t>
            </w:r>
            <w:r w:rsidR="00F6673D">
              <w:rPr>
                <w:rFonts w:ascii="Verdana" w:hAnsi="Verdana" w:cs="Verdana"/>
                <w:w w:val="80"/>
                <w:sz w:val="20"/>
                <w:szCs w:val="20"/>
                <w:lang w:val="id-ID"/>
              </w:rPr>
              <w:t xml:space="preserve"> Peningkatan</w:t>
            </w:r>
            <w:r w:rsidRPr="00730320">
              <w:rPr>
                <w:rFonts w:ascii="Verdana" w:hAnsi="Verdana" w:cs="Verdana"/>
                <w:w w:val="80"/>
                <w:sz w:val="20"/>
                <w:szCs w:val="20"/>
              </w:rPr>
              <w:t xml:space="preserve"> </w:t>
            </w:r>
            <w:r>
              <w:rPr>
                <w:rFonts w:ascii="Verdana" w:hAnsi="Verdana" w:cs="Verdana"/>
                <w:w w:val="80"/>
                <w:sz w:val="20"/>
                <w:szCs w:val="20"/>
                <w:lang w:val="id-ID"/>
              </w:rPr>
              <w:t>Pelayanan Kesehatan</w:t>
            </w:r>
            <w:r w:rsidRPr="00730320">
              <w:rPr>
                <w:rFonts w:ascii="Verdana" w:hAnsi="Verdana" w:cs="Verdana"/>
                <w:w w:val="80"/>
                <w:sz w:val="20"/>
                <w:szCs w:val="20"/>
              </w:rPr>
              <w:t>.</w:t>
            </w:r>
          </w:p>
          <w:p w:rsidR="006008DF" w:rsidRPr="006C4F7F" w:rsidRDefault="006008DF" w:rsidP="00F6673D">
            <w:pPr>
              <w:pStyle w:val="ListParagraph"/>
              <w:numPr>
                <w:ilvl w:val="0"/>
                <w:numId w:val="4"/>
              </w:numPr>
              <w:rPr>
                <w:rFonts w:ascii="Verdana" w:hAnsi="Verdana" w:cs="Verdana"/>
                <w:w w:val="80"/>
                <w:sz w:val="20"/>
                <w:szCs w:val="20"/>
                <w:lang w:val="sv-SE"/>
              </w:rPr>
            </w:pPr>
            <w:r w:rsidRPr="006C4F7F">
              <w:rPr>
                <w:rFonts w:ascii="Verdana" w:hAnsi="Verdana" w:cs="Verdana"/>
                <w:w w:val="80"/>
                <w:sz w:val="20"/>
                <w:szCs w:val="20"/>
                <w:lang w:val="sv-SE"/>
              </w:rPr>
              <w:t xml:space="preserve">Program </w:t>
            </w:r>
            <w:r w:rsidR="00F6673D">
              <w:rPr>
                <w:rFonts w:ascii="Verdana" w:hAnsi="Verdana" w:cs="Verdana"/>
                <w:w w:val="80"/>
                <w:sz w:val="20"/>
                <w:szCs w:val="20"/>
                <w:lang w:val="id-ID"/>
              </w:rPr>
              <w:t>Upaya Kesehatan Masyarakat</w:t>
            </w:r>
          </w:p>
        </w:tc>
      </w:tr>
      <w:tr w:rsidR="006008DF" w:rsidRPr="00F867CA">
        <w:tc>
          <w:tcPr>
            <w:tcW w:w="567" w:type="dxa"/>
          </w:tcPr>
          <w:p w:rsidR="006008DF" w:rsidRPr="00CF2CDB" w:rsidRDefault="006008DF" w:rsidP="000E0086">
            <w:pPr>
              <w:pStyle w:val="ListParagraph"/>
              <w:tabs>
                <w:tab w:val="left" w:pos="532"/>
              </w:tabs>
              <w:ind w:left="0"/>
              <w:jc w:val="center"/>
              <w:rPr>
                <w:rFonts w:ascii="Verdana" w:hAnsi="Verdana" w:cs="Verdana"/>
                <w:w w:val="80"/>
                <w:sz w:val="20"/>
                <w:szCs w:val="20"/>
                <w:lang w:val="id-ID"/>
              </w:rPr>
            </w:pPr>
            <w:r w:rsidRPr="00CF2CDB">
              <w:rPr>
                <w:rFonts w:ascii="Verdana" w:hAnsi="Verdana" w:cs="Verdana"/>
                <w:w w:val="80"/>
                <w:sz w:val="20"/>
                <w:szCs w:val="20"/>
                <w:lang w:val="id-ID"/>
              </w:rPr>
              <w:t>3</w:t>
            </w:r>
          </w:p>
        </w:tc>
        <w:tc>
          <w:tcPr>
            <w:tcW w:w="2552" w:type="dxa"/>
          </w:tcPr>
          <w:p w:rsidR="006008DF" w:rsidRPr="00CF2CDB" w:rsidRDefault="006008DF" w:rsidP="000E0086">
            <w:pPr>
              <w:pStyle w:val="ListParagraph"/>
              <w:tabs>
                <w:tab w:val="left" w:pos="532"/>
              </w:tabs>
              <w:ind w:left="0"/>
              <w:rPr>
                <w:rFonts w:ascii="Verdana" w:hAnsi="Verdana" w:cs="Verdana"/>
                <w:w w:val="80"/>
                <w:sz w:val="20"/>
                <w:szCs w:val="20"/>
              </w:rPr>
            </w:pPr>
            <w:r w:rsidRPr="00CF2CDB">
              <w:rPr>
                <w:rFonts w:ascii="Verdana" w:hAnsi="Verdana" w:cs="Verdana"/>
                <w:w w:val="80"/>
                <w:sz w:val="20"/>
                <w:szCs w:val="20"/>
              </w:rPr>
              <w:t xml:space="preserve">Lingkungan Hidup </w:t>
            </w:r>
          </w:p>
        </w:tc>
        <w:tc>
          <w:tcPr>
            <w:tcW w:w="4961" w:type="dxa"/>
          </w:tcPr>
          <w:p w:rsidR="00F6673D" w:rsidRPr="00F6673D" w:rsidRDefault="00F6673D" w:rsidP="00A206AE">
            <w:pPr>
              <w:pStyle w:val="ListParagraph"/>
              <w:numPr>
                <w:ilvl w:val="0"/>
                <w:numId w:val="5"/>
              </w:numPr>
              <w:rPr>
                <w:rFonts w:ascii="Verdana" w:hAnsi="Verdana" w:cs="Verdana"/>
                <w:w w:val="80"/>
                <w:sz w:val="20"/>
                <w:szCs w:val="20"/>
              </w:rPr>
            </w:pPr>
            <w:r w:rsidRPr="00F6673D">
              <w:rPr>
                <w:rFonts w:ascii="Verdana" w:hAnsi="Verdana" w:cs="Verdana"/>
                <w:w w:val="80"/>
                <w:sz w:val="20"/>
                <w:szCs w:val="20"/>
              </w:rPr>
              <w:t>Program Pengendalian Pencemaran Dan Perusakan Lingkungan Hidup</w:t>
            </w:r>
          </w:p>
          <w:p w:rsidR="006008DF" w:rsidRPr="00CF2CDB" w:rsidRDefault="00F6673D" w:rsidP="00A206AE">
            <w:pPr>
              <w:pStyle w:val="ListParagraph"/>
              <w:numPr>
                <w:ilvl w:val="0"/>
                <w:numId w:val="5"/>
              </w:numPr>
              <w:rPr>
                <w:rFonts w:ascii="Verdana" w:hAnsi="Verdana" w:cs="Verdana"/>
                <w:w w:val="80"/>
                <w:sz w:val="20"/>
                <w:szCs w:val="20"/>
              </w:rPr>
            </w:pPr>
            <w:r w:rsidRPr="00F6673D">
              <w:rPr>
                <w:rFonts w:ascii="Verdana" w:hAnsi="Verdana" w:cs="Verdana"/>
                <w:w w:val="80"/>
                <w:sz w:val="20"/>
                <w:szCs w:val="20"/>
              </w:rPr>
              <w:t>Program Rehabilitasi Dan Pemulihan Cadangan Sumber Daya Alam</w:t>
            </w:r>
          </w:p>
        </w:tc>
      </w:tr>
      <w:tr w:rsidR="006008DF" w:rsidRPr="006C4F7F">
        <w:tc>
          <w:tcPr>
            <w:tcW w:w="567" w:type="dxa"/>
          </w:tcPr>
          <w:p w:rsidR="006008DF" w:rsidRPr="00183699" w:rsidRDefault="006008DF" w:rsidP="000E0086">
            <w:pPr>
              <w:pStyle w:val="ListParagraph"/>
              <w:tabs>
                <w:tab w:val="left" w:pos="532"/>
              </w:tabs>
              <w:ind w:left="0"/>
              <w:jc w:val="center"/>
              <w:rPr>
                <w:rFonts w:ascii="Verdana" w:hAnsi="Verdana" w:cs="Verdana"/>
                <w:w w:val="80"/>
                <w:sz w:val="20"/>
                <w:szCs w:val="20"/>
                <w:lang w:val="id-ID"/>
              </w:rPr>
            </w:pPr>
            <w:r w:rsidRPr="00183699">
              <w:rPr>
                <w:rFonts w:ascii="Verdana" w:hAnsi="Verdana" w:cs="Verdana"/>
                <w:w w:val="80"/>
                <w:sz w:val="20"/>
                <w:szCs w:val="20"/>
                <w:lang w:val="id-ID"/>
              </w:rPr>
              <w:t>4</w:t>
            </w:r>
          </w:p>
        </w:tc>
        <w:tc>
          <w:tcPr>
            <w:tcW w:w="2552" w:type="dxa"/>
          </w:tcPr>
          <w:p w:rsidR="006008DF" w:rsidRPr="00183699" w:rsidRDefault="006008DF" w:rsidP="000E0086">
            <w:pPr>
              <w:pStyle w:val="ListParagraph"/>
              <w:tabs>
                <w:tab w:val="left" w:pos="532"/>
              </w:tabs>
              <w:ind w:left="0"/>
              <w:rPr>
                <w:rFonts w:ascii="Verdana" w:hAnsi="Verdana" w:cs="Verdana"/>
                <w:w w:val="80"/>
                <w:sz w:val="20"/>
                <w:szCs w:val="20"/>
              </w:rPr>
            </w:pPr>
            <w:r w:rsidRPr="00183699">
              <w:rPr>
                <w:rFonts w:ascii="Verdana" w:hAnsi="Verdana" w:cs="Verdana"/>
                <w:w w:val="80"/>
                <w:sz w:val="20"/>
                <w:szCs w:val="20"/>
              </w:rPr>
              <w:t xml:space="preserve">Pekerjaan Umum </w:t>
            </w:r>
          </w:p>
        </w:tc>
        <w:tc>
          <w:tcPr>
            <w:tcW w:w="4961" w:type="dxa"/>
          </w:tcPr>
          <w:p w:rsidR="00183699" w:rsidRPr="00183699" w:rsidRDefault="00183699" w:rsidP="00322415">
            <w:pPr>
              <w:pStyle w:val="ListParagraph"/>
              <w:numPr>
                <w:ilvl w:val="0"/>
                <w:numId w:val="6"/>
              </w:numPr>
              <w:rPr>
                <w:rFonts w:ascii="Verdana" w:hAnsi="Verdana" w:cs="Verdana"/>
                <w:w w:val="80"/>
                <w:sz w:val="20"/>
                <w:szCs w:val="20"/>
                <w:lang w:val="es-ES"/>
              </w:rPr>
            </w:pPr>
            <w:r w:rsidRPr="00183699">
              <w:rPr>
                <w:rFonts w:ascii="Verdana" w:hAnsi="Verdana" w:cs="Verdana"/>
                <w:w w:val="80"/>
                <w:sz w:val="20"/>
                <w:szCs w:val="20"/>
              </w:rPr>
              <w:t>Program Peningkatan Sarana dan Prasarana Kebinamargaan</w:t>
            </w:r>
          </w:p>
          <w:p w:rsidR="006008DF" w:rsidRPr="00183699" w:rsidRDefault="00183699" w:rsidP="00322415">
            <w:pPr>
              <w:pStyle w:val="ListParagraph"/>
              <w:numPr>
                <w:ilvl w:val="0"/>
                <w:numId w:val="6"/>
              </w:numPr>
              <w:rPr>
                <w:rFonts w:ascii="Verdana" w:hAnsi="Verdana" w:cs="Verdana"/>
                <w:w w:val="80"/>
                <w:sz w:val="20"/>
                <w:szCs w:val="20"/>
                <w:lang w:val="es-ES"/>
              </w:rPr>
            </w:pPr>
            <w:r w:rsidRPr="00183699">
              <w:rPr>
                <w:rFonts w:ascii="Verdana" w:hAnsi="Verdana" w:cs="Verdana"/>
                <w:w w:val="80"/>
                <w:sz w:val="20"/>
                <w:szCs w:val="20"/>
                <w:lang w:val="es-ES"/>
              </w:rPr>
              <w:t>Program rehabilitasi/pemeliharaan Jalan dan Jembatan</w:t>
            </w:r>
          </w:p>
        </w:tc>
      </w:tr>
      <w:tr w:rsidR="006008DF" w:rsidRPr="00F867CA">
        <w:tc>
          <w:tcPr>
            <w:tcW w:w="567" w:type="dxa"/>
          </w:tcPr>
          <w:p w:rsidR="006008DF" w:rsidRPr="00CF2CDB" w:rsidRDefault="006008DF" w:rsidP="000E0086">
            <w:pPr>
              <w:pStyle w:val="ListParagraph"/>
              <w:tabs>
                <w:tab w:val="left" w:pos="532"/>
              </w:tabs>
              <w:ind w:left="0"/>
              <w:jc w:val="center"/>
              <w:rPr>
                <w:rFonts w:ascii="Verdana" w:hAnsi="Verdana" w:cs="Verdana"/>
                <w:w w:val="80"/>
                <w:sz w:val="20"/>
                <w:szCs w:val="20"/>
                <w:lang w:val="id-ID"/>
              </w:rPr>
            </w:pPr>
            <w:r w:rsidRPr="00CF2CDB">
              <w:rPr>
                <w:rFonts w:ascii="Verdana" w:hAnsi="Verdana" w:cs="Verdana"/>
                <w:w w:val="80"/>
                <w:sz w:val="20"/>
                <w:szCs w:val="20"/>
                <w:lang w:val="id-ID"/>
              </w:rPr>
              <w:t>5</w:t>
            </w:r>
          </w:p>
        </w:tc>
        <w:tc>
          <w:tcPr>
            <w:tcW w:w="2552" w:type="dxa"/>
          </w:tcPr>
          <w:p w:rsidR="006008DF" w:rsidRPr="00CF2CDB" w:rsidRDefault="006008DF" w:rsidP="000E0086">
            <w:pPr>
              <w:pStyle w:val="ListParagraph"/>
              <w:tabs>
                <w:tab w:val="left" w:pos="532"/>
              </w:tabs>
              <w:ind w:left="0"/>
              <w:rPr>
                <w:rFonts w:ascii="Verdana" w:hAnsi="Verdana" w:cs="Verdana"/>
                <w:w w:val="80"/>
                <w:sz w:val="20"/>
                <w:szCs w:val="20"/>
              </w:rPr>
            </w:pPr>
            <w:r w:rsidRPr="00CF2CDB">
              <w:rPr>
                <w:rFonts w:ascii="Verdana" w:hAnsi="Verdana" w:cs="Verdana"/>
                <w:w w:val="80"/>
                <w:sz w:val="20"/>
                <w:szCs w:val="20"/>
              </w:rPr>
              <w:t xml:space="preserve">Penataan Ruang </w:t>
            </w:r>
          </w:p>
        </w:tc>
        <w:tc>
          <w:tcPr>
            <w:tcW w:w="4961" w:type="dxa"/>
          </w:tcPr>
          <w:p w:rsidR="006008DF" w:rsidRPr="00CF2CDB" w:rsidRDefault="006008DF" w:rsidP="00A206AE">
            <w:pPr>
              <w:pStyle w:val="ListParagraph"/>
              <w:numPr>
                <w:ilvl w:val="0"/>
                <w:numId w:val="7"/>
              </w:numPr>
              <w:rPr>
                <w:rFonts w:ascii="Verdana" w:hAnsi="Verdana" w:cs="Verdana"/>
                <w:w w:val="80"/>
                <w:sz w:val="20"/>
                <w:szCs w:val="20"/>
              </w:rPr>
            </w:pPr>
            <w:r w:rsidRPr="00CF2CDB">
              <w:rPr>
                <w:rFonts w:ascii="Verdana" w:hAnsi="Verdana" w:cs="Verdana"/>
                <w:w w:val="80"/>
                <w:sz w:val="20"/>
                <w:szCs w:val="20"/>
              </w:rPr>
              <w:t>Program Perencanaan Tata Ruang</w:t>
            </w:r>
          </w:p>
          <w:p w:rsidR="006008DF" w:rsidRPr="00CF2CDB" w:rsidRDefault="006008DF" w:rsidP="00A206AE">
            <w:pPr>
              <w:pStyle w:val="ListParagraph"/>
              <w:numPr>
                <w:ilvl w:val="0"/>
                <w:numId w:val="7"/>
              </w:numPr>
              <w:rPr>
                <w:rFonts w:ascii="Verdana" w:hAnsi="Verdana" w:cs="Verdana"/>
                <w:w w:val="80"/>
                <w:sz w:val="20"/>
                <w:szCs w:val="20"/>
              </w:rPr>
            </w:pPr>
            <w:r w:rsidRPr="00CF2CDB">
              <w:rPr>
                <w:rFonts w:ascii="Verdana" w:hAnsi="Verdana" w:cs="Verdana"/>
                <w:w w:val="80"/>
                <w:sz w:val="20"/>
                <w:szCs w:val="20"/>
              </w:rPr>
              <w:lastRenderedPageBreak/>
              <w:t>Program Pengendalian Pemanfaatan Ruang</w:t>
            </w:r>
          </w:p>
        </w:tc>
      </w:tr>
      <w:tr w:rsidR="006008DF" w:rsidRPr="00F867CA">
        <w:tc>
          <w:tcPr>
            <w:tcW w:w="567" w:type="dxa"/>
          </w:tcPr>
          <w:p w:rsidR="006008DF" w:rsidRPr="00FD074F" w:rsidRDefault="006008DF" w:rsidP="000E0086">
            <w:pPr>
              <w:pStyle w:val="ListParagraph"/>
              <w:tabs>
                <w:tab w:val="left" w:pos="532"/>
              </w:tabs>
              <w:ind w:left="0"/>
              <w:jc w:val="center"/>
              <w:rPr>
                <w:rFonts w:ascii="Verdana" w:hAnsi="Verdana" w:cs="Verdana"/>
                <w:w w:val="80"/>
                <w:sz w:val="20"/>
                <w:szCs w:val="20"/>
                <w:lang w:val="id-ID"/>
              </w:rPr>
            </w:pPr>
            <w:r w:rsidRPr="00FD074F">
              <w:rPr>
                <w:rFonts w:ascii="Verdana" w:hAnsi="Verdana" w:cs="Verdana"/>
                <w:w w:val="80"/>
                <w:sz w:val="20"/>
                <w:szCs w:val="20"/>
                <w:lang w:val="id-ID"/>
              </w:rPr>
              <w:lastRenderedPageBreak/>
              <w:t>6</w:t>
            </w:r>
          </w:p>
        </w:tc>
        <w:tc>
          <w:tcPr>
            <w:tcW w:w="2552" w:type="dxa"/>
          </w:tcPr>
          <w:p w:rsidR="006008DF" w:rsidRPr="00FD074F" w:rsidRDefault="006008DF" w:rsidP="000E0086">
            <w:pPr>
              <w:pStyle w:val="ListParagraph"/>
              <w:tabs>
                <w:tab w:val="left" w:pos="532"/>
              </w:tabs>
              <w:ind w:left="0"/>
              <w:rPr>
                <w:rFonts w:ascii="Verdana" w:hAnsi="Verdana" w:cs="Verdana"/>
                <w:w w:val="80"/>
                <w:sz w:val="20"/>
                <w:szCs w:val="20"/>
              </w:rPr>
            </w:pPr>
            <w:r w:rsidRPr="00FD074F">
              <w:rPr>
                <w:rFonts w:ascii="Verdana" w:hAnsi="Verdana" w:cs="Verdana"/>
                <w:w w:val="80"/>
                <w:sz w:val="20"/>
                <w:szCs w:val="20"/>
              </w:rPr>
              <w:t xml:space="preserve">Perencanaan Pembangunan </w:t>
            </w:r>
          </w:p>
        </w:tc>
        <w:tc>
          <w:tcPr>
            <w:tcW w:w="4961" w:type="dxa"/>
          </w:tcPr>
          <w:p w:rsidR="006008DF" w:rsidRPr="00F6673D" w:rsidRDefault="006008DF" w:rsidP="00A206AE">
            <w:pPr>
              <w:pStyle w:val="ListParagraph"/>
              <w:numPr>
                <w:ilvl w:val="0"/>
                <w:numId w:val="8"/>
              </w:numPr>
              <w:rPr>
                <w:rFonts w:ascii="Verdana" w:hAnsi="Verdana" w:cs="Verdana"/>
                <w:w w:val="80"/>
                <w:sz w:val="20"/>
                <w:szCs w:val="20"/>
              </w:rPr>
            </w:pPr>
            <w:r w:rsidRPr="00FD074F">
              <w:rPr>
                <w:rFonts w:ascii="Verdana" w:hAnsi="Verdana" w:cs="Verdana"/>
                <w:w w:val="80"/>
                <w:sz w:val="20"/>
                <w:szCs w:val="20"/>
              </w:rPr>
              <w:t>Program Perencanaan Pembangunan Daerah</w:t>
            </w:r>
          </w:p>
          <w:p w:rsidR="00F6673D" w:rsidRPr="00FD074F" w:rsidRDefault="00F6673D" w:rsidP="00A206AE">
            <w:pPr>
              <w:pStyle w:val="ListParagraph"/>
              <w:numPr>
                <w:ilvl w:val="0"/>
                <w:numId w:val="8"/>
              </w:numPr>
              <w:rPr>
                <w:rFonts w:ascii="Verdana" w:hAnsi="Verdana" w:cs="Verdana"/>
                <w:w w:val="80"/>
                <w:sz w:val="20"/>
                <w:szCs w:val="20"/>
              </w:rPr>
            </w:pPr>
            <w:r>
              <w:rPr>
                <w:rFonts w:ascii="Verdana" w:hAnsi="Verdana" w:cs="Verdana"/>
                <w:w w:val="80"/>
                <w:sz w:val="20"/>
                <w:szCs w:val="20"/>
                <w:lang w:val="id-ID"/>
              </w:rPr>
              <w:t>Program Perencanaan Sosial dan Budaya</w:t>
            </w:r>
          </w:p>
        </w:tc>
      </w:tr>
      <w:tr w:rsidR="006008DF" w:rsidRPr="006C4F7F">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7</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 xml:space="preserve">Perumahan </w:t>
            </w:r>
          </w:p>
        </w:tc>
        <w:tc>
          <w:tcPr>
            <w:tcW w:w="4961" w:type="dxa"/>
          </w:tcPr>
          <w:p w:rsidR="006008DF" w:rsidRPr="00CF2CDB" w:rsidRDefault="006008DF" w:rsidP="00A206AE">
            <w:pPr>
              <w:pStyle w:val="ListParagraph"/>
              <w:numPr>
                <w:ilvl w:val="0"/>
                <w:numId w:val="9"/>
              </w:numPr>
              <w:rPr>
                <w:rFonts w:ascii="Verdana" w:hAnsi="Verdana" w:cs="Verdana"/>
                <w:w w:val="80"/>
                <w:sz w:val="20"/>
                <w:szCs w:val="20"/>
              </w:rPr>
            </w:pPr>
            <w:r w:rsidRPr="00CF2CDB">
              <w:rPr>
                <w:rFonts w:ascii="Verdana" w:hAnsi="Verdana" w:cs="Verdana"/>
                <w:w w:val="80"/>
                <w:sz w:val="20"/>
                <w:szCs w:val="20"/>
              </w:rPr>
              <w:t>Program Penyehatan lingkungan Pemukiman dan Perbaikan Lingkungan</w:t>
            </w:r>
          </w:p>
          <w:p w:rsidR="006008DF" w:rsidRPr="006C4F7F" w:rsidRDefault="006008DF" w:rsidP="00A206AE">
            <w:pPr>
              <w:pStyle w:val="ListParagraph"/>
              <w:numPr>
                <w:ilvl w:val="0"/>
                <w:numId w:val="9"/>
              </w:numPr>
              <w:rPr>
                <w:rFonts w:ascii="Verdana" w:hAnsi="Verdana" w:cs="Verdana"/>
                <w:w w:val="80"/>
                <w:sz w:val="20"/>
                <w:szCs w:val="20"/>
                <w:lang w:val="sv-SE"/>
              </w:rPr>
            </w:pPr>
            <w:r w:rsidRPr="006C4F7F">
              <w:rPr>
                <w:rFonts w:ascii="Verdana" w:hAnsi="Verdana" w:cs="Verdana"/>
                <w:w w:val="80"/>
                <w:sz w:val="20"/>
                <w:szCs w:val="20"/>
                <w:lang w:val="sv-SE"/>
              </w:rPr>
              <w:t>Program Pengembangan dan Pengelolaan Penerangan Jalan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8</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it-IT"/>
              </w:rPr>
            </w:pPr>
            <w:r w:rsidRPr="00F867CA">
              <w:rPr>
                <w:rFonts w:ascii="Verdana" w:hAnsi="Verdana" w:cs="Verdana"/>
                <w:w w:val="80"/>
                <w:sz w:val="20"/>
                <w:szCs w:val="20"/>
                <w:lang w:val="it-IT"/>
              </w:rPr>
              <w:t>Kepemudaan Dan Olahraga</w:t>
            </w:r>
          </w:p>
        </w:tc>
        <w:tc>
          <w:tcPr>
            <w:tcW w:w="4961" w:type="dxa"/>
          </w:tcPr>
          <w:p w:rsidR="00F6673D" w:rsidRPr="00F6673D" w:rsidRDefault="00F6673D" w:rsidP="00A206AE">
            <w:pPr>
              <w:pStyle w:val="ListParagraph"/>
              <w:numPr>
                <w:ilvl w:val="0"/>
                <w:numId w:val="10"/>
              </w:numPr>
              <w:rPr>
                <w:rFonts w:ascii="Verdana" w:hAnsi="Verdana" w:cs="Verdana"/>
                <w:w w:val="80"/>
                <w:sz w:val="20"/>
                <w:szCs w:val="20"/>
              </w:rPr>
            </w:pPr>
            <w:r w:rsidRPr="00F6673D">
              <w:rPr>
                <w:rFonts w:ascii="Verdana" w:hAnsi="Verdana" w:cs="Verdana"/>
                <w:w w:val="80"/>
                <w:sz w:val="20"/>
                <w:szCs w:val="20"/>
              </w:rPr>
              <w:t>Program Peningkatan Peran Serta Kepemudaan</w:t>
            </w:r>
          </w:p>
          <w:p w:rsidR="006008DF" w:rsidRPr="00730320" w:rsidRDefault="006008DF" w:rsidP="00A206AE">
            <w:pPr>
              <w:pStyle w:val="ListParagraph"/>
              <w:numPr>
                <w:ilvl w:val="0"/>
                <w:numId w:val="10"/>
              </w:numPr>
              <w:rPr>
                <w:rFonts w:ascii="Verdana" w:hAnsi="Verdana" w:cs="Verdana"/>
                <w:w w:val="80"/>
                <w:sz w:val="20"/>
                <w:szCs w:val="20"/>
              </w:rPr>
            </w:pPr>
            <w:r w:rsidRPr="00AC3B3A">
              <w:rPr>
                <w:rFonts w:ascii="Verdana" w:hAnsi="Verdana" w:cs="Verdana"/>
                <w:w w:val="80"/>
                <w:sz w:val="20"/>
                <w:szCs w:val="20"/>
              </w:rPr>
              <w:t>Program Peningkatan Sarana dan Prasarana Olah Raga</w:t>
            </w:r>
          </w:p>
        </w:tc>
      </w:tr>
      <w:tr w:rsidR="006008DF" w:rsidRPr="006C4F7F">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9</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it-IT"/>
              </w:rPr>
            </w:pPr>
            <w:r w:rsidRPr="00F867CA">
              <w:rPr>
                <w:rFonts w:ascii="Verdana" w:hAnsi="Verdana" w:cs="Verdana"/>
                <w:w w:val="80"/>
                <w:sz w:val="20"/>
                <w:szCs w:val="20"/>
                <w:lang w:val="it-IT"/>
              </w:rPr>
              <w:t xml:space="preserve">Penanaman Modal </w:t>
            </w:r>
          </w:p>
        </w:tc>
        <w:tc>
          <w:tcPr>
            <w:tcW w:w="4961" w:type="dxa"/>
          </w:tcPr>
          <w:p w:rsidR="006008DF" w:rsidRPr="006C4F7F" w:rsidRDefault="006008DF" w:rsidP="00A206AE">
            <w:pPr>
              <w:pStyle w:val="ListParagraph"/>
              <w:numPr>
                <w:ilvl w:val="0"/>
                <w:numId w:val="11"/>
              </w:numPr>
              <w:rPr>
                <w:rFonts w:ascii="Verdana" w:hAnsi="Verdana" w:cs="Verdana"/>
                <w:w w:val="80"/>
                <w:sz w:val="20"/>
                <w:szCs w:val="20"/>
                <w:lang w:val="sv-SE"/>
              </w:rPr>
            </w:pPr>
            <w:r w:rsidRPr="006C4F7F">
              <w:rPr>
                <w:rFonts w:ascii="Verdana" w:hAnsi="Verdana" w:cs="Verdana"/>
                <w:w w:val="80"/>
                <w:sz w:val="20"/>
                <w:szCs w:val="20"/>
                <w:lang w:val="sv-SE"/>
              </w:rPr>
              <w:t>Program Peningkatan Promosi dan Kerjasama Investasi</w:t>
            </w:r>
          </w:p>
          <w:p w:rsidR="006008DF" w:rsidRPr="006C4F7F" w:rsidRDefault="006008DF" w:rsidP="00A206AE">
            <w:pPr>
              <w:pStyle w:val="ListParagraph"/>
              <w:numPr>
                <w:ilvl w:val="0"/>
                <w:numId w:val="11"/>
              </w:numPr>
              <w:rPr>
                <w:rFonts w:ascii="Verdana" w:hAnsi="Verdana" w:cs="Verdana"/>
                <w:w w:val="80"/>
                <w:sz w:val="20"/>
                <w:szCs w:val="20"/>
                <w:lang w:val="sv-SE"/>
              </w:rPr>
            </w:pPr>
            <w:r w:rsidRPr="006C4F7F">
              <w:rPr>
                <w:rFonts w:ascii="Verdana" w:hAnsi="Verdana" w:cs="Verdana"/>
                <w:w w:val="80"/>
                <w:sz w:val="20"/>
                <w:szCs w:val="20"/>
                <w:lang w:val="sv-SE"/>
              </w:rPr>
              <w:t>Program Penyiapan Potensi Sumberdaya, Sarana dan Prasarana Daerah</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10</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sv-SE"/>
              </w:rPr>
            </w:pPr>
            <w:r w:rsidRPr="00F867CA">
              <w:rPr>
                <w:rFonts w:ascii="Verdana" w:hAnsi="Verdana" w:cs="Verdana"/>
                <w:w w:val="80"/>
                <w:sz w:val="20"/>
                <w:szCs w:val="20"/>
                <w:lang w:val="sv-SE"/>
              </w:rPr>
              <w:t xml:space="preserve">Koperasi,Dan Usaha Kecil Menengah     </w:t>
            </w:r>
          </w:p>
        </w:tc>
        <w:tc>
          <w:tcPr>
            <w:tcW w:w="4961" w:type="dxa"/>
          </w:tcPr>
          <w:p w:rsidR="006008DF" w:rsidRPr="00AC3B3A" w:rsidRDefault="006008DF" w:rsidP="00A206AE">
            <w:pPr>
              <w:pStyle w:val="ListParagraph"/>
              <w:numPr>
                <w:ilvl w:val="0"/>
                <w:numId w:val="12"/>
              </w:numPr>
              <w:rPr>
                <w:rFonts w:ascii="Verdana" w:hAnsi="Verdana" w:cs="Verdana"/>
                <w:w w:val="80"/>
                <w:sz w:val="20"/>
                <w:szCs w:val="20"/>
              </w:rPr>
            </w:pPr>
            <w:r w:rsidRPr="00AC3B3A">
              <w:rPr>
                <w:rFonts w:ascii="Verdana" w:hAnsi="Verdana" w:cs="Verdana"/>
                <w:w w:val="80"/>
                <w:sz w:val="20"/>
                <w:szCs w:val="20"/>
              </w:rPr>
              <w:t>Program Peningkatan Kualitas Kelembagaan Koperasi</w:t>
            </w:r>
          </w:p>
          <w:p w:rsidR="006008DF" w:rsidRPr="00730320" w:rsidRDefault="006008DF" w:rsidP="00A206AE">
            <w:pPr>
              <w:pStyle w:val="ListParagraph"/>
              <w:numPr>
                <w:ilvl w:val="0"/>
                <w:numId w:val="12"/>
              </w:numPr>
              <w:rPr>
                <w:rFonts w:ascii="Verdana" w:hAnsi="Verdana" w:cs="Verdana"/>
                <w:w w:val="80"/>
                <w:sz w:val="20"/>
                <w:szCs w:val="20"/>
              </w:rPr>
            </w:pPr>
            <w:r w:rsidRPr="00AC3B3A">
              <w:rPr>
                <w:rFonts w:ascii="Verdana" w:hAnsi="Verdana" w:cs="Verdana"/>
                <w:w w:val="80"/>
                <w:sz w:val="20"/>
                <w:szCs w:val="20"/>
              </w:rPr>
              <w:t>Program Pengembangan Kewirausahaan dan Keunggulan Kompetitif Usaha Kecil Menengah</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11</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 xml:space="preserve">Kependudukan Dan Catatan Sipil </w:t>
            </w:r>
          </w:p>
        </w:tc>
        <w:tc>
          <w:tcPr>
            <w:tcW w:w="4961" w:type="dxa"/>
          </w:tcPr>
          <w:p w:rsidR="006008DF" w:rsidRPr="00730320" w:rsidRDefault="006008DF" w:rsidP="00A206AE">
            <w:pPr>
              <w:pStyle w:val="ListParagraph"/>
              <w:numPr>
                <w:ilvl w:val="0"/>
                <w:numId w:val="13"/>
              </w:numPr>
              <w:rPr>
                <w:rFonts w:ascii="Verdana" w:hAnsi="Verdana" w:cs="Verdana"/>
                <w:w w:val="80"/>
                <w:sz w:val="20"/>
                <w:szCs w:val="20"/>
              </w:rPr>
            </w:pPr>
            <w:r w:rsidRPr="00730320">
              <w:rPr>
                <w:rFonts w:ascii="Verdana" w:hAnsi="Verdana" w:cs="Verdana"/>
                <w:w w:val="80"/>
                <w:sz w:val="20"/>
                <w:szCs w:val="20"/>
              </w:rPr>
              <w:t>Program Penataan Administrasi Kependudukan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12</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 xml:space="preserve">Ketenagakerjaan </w:t>
            </w:r>
          </w:p>
        </w:tc>
        <w:tc>
          <w:tcPr>
            <w:tcW w:w="4961" w:type="dxa"/>
          </w:tcPr>
          <w:p w:rsidR="006008DF" w:rsidRPr="00730320" w:rsidRDefault="006008DF" w:rsidP="00A206AE">
            <w:pPr>
              <w:pStyle w:val="ListParagraph"/>
              <w:numPr>
                <w:ilvl w:val="0"/>
                <w:numId w:val="14"/>
              </w:numPr>
              <w:rPr>
                <w:rFonts w:ascii="Verdana" w:hAnsi="Verdana" w:cs="Verdana"/>
                <w:w w:val="80"/>
                <w:sz w:val="20"/>
                <w:szCs w:val="20"/>
              </w:rPr>
            </w:pPr>
            <w:r w:rsidRPr="00730320">
              <w:rPr>
                <w:rFonts w:ascii="Verdana" w:hAnsi="Verdana" w:cs="Verdana"/>
                <w:w w:val="80"/>
                <w:sz w:val="20"/>
                <w:szCs w:val="20"/>
              </w:rPr>
              <w:t>Program Peningkatan Kualitas dan Produktifitas Tenaga Kerja</w:t>
            </w:r>
          </w:p>
          <w:p w:rsidR="006008DF" w:rsidRPr="00730320" w:rsidRDefault="006008DF" w:rsidP="00A206AE">
            <w:pPr>
              <w:pStyle w:val="ListParagraph"/>
              <w:numPr>
                <w:ilvl w:val="0"/>
                <w:numId w:val="14"/>
              </w:numPr>
              <w:rPr>
                <w:rFonts w:ascii="Verdana" w:hAnsi="Verdana" w:cs="Verdana"/>
                <w:w w:val="80"/>
                <w:sz w:val="20"/>
                <w:szCs w:val="20"/>
              </w:rPr>
            </w:pPr>
            <w:r w:rsidRPr="00AC3B3A">
              <w:rPr>
                <w:rFonts w:ascii="Verdana" w:hAnsi="Verdana" w:cs="Verdana"/>
                <w:w w:val="80"/>
                <w:sz w:val="20"/>
                <w:szCs w:val="20"/>
              </w:rPr>
              <w:t>Program Perlindungan dan Pengembangan Lembaga Ketenagakerjaan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13</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sv-SE"/>
              </w:rPr>
            </w:pPr>
            <w:r w:rsidRPr="00F867CA">
              <w:rPr>
                <w:rFonts w:ascii="Verdana" w:hAnsi="Verdana" w:cs="Verdana"/>
                <w:w w:val="80"/>
                <w:sz w:val="20"/>
                <w:szCs w:val="20"/>
                <w:lang w:val="sv-SE"/>
              </w:rPr>
              <w:t>Ketahanan Pangan</w:t>
            </w:r>
          </w:p>
        </w:tc>
        <w:tc>
          <w:tcPr>
            <w:tcW w:w="4961" w:type="dxa"/>
          </w:tcPr>
          <w:p w:rsidR="00DF7C75" w:rsidRPr="00DF7C75" w:rsidRDefault="00DF7C75" w:rsidP="00DF7C75">
            <w:pPr>
              <w:pStyle w:val="ListParagraph"/>
              <w:numPr>
                <w:ilvl w:val="0"/>
                <w:numId w:val="15"/>
              </w:numPr>
              <w:rPr>
                <w:rFonts w:ascii="Verdana" w:hAnsi="Verdana" w:cs="Verdana"/>
                <w:w w:val="80"/>
                <w:sz w:val="20"/>
                <w:szCs w:val="20"/>
              </w:rPr>
            </w:pPr>
            <w:r w:rsidRPr="00DF7C75">
              <w:rPr>
                <w:rFonts w:ascii="Verdana" w:hAnsi="Verdana" w:cs="Verdana"/>
                <w:w w:val="80"/>
                <w:sz w:val="20"/>
                <w:szCs w:val="20"/>
              </w:rPr>
              <w:t>Program Peningkatan Diversifikasi Dan Ketahanan Pangan</w:t>
            </w:r>
          </w:p>
        </w:tc>
      </w:tr>
      <w:tr w:rsidR="006008DF" w:rsidRPr="006C4F7F">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14</w:t>
            </w:r>
          </w:p>
        </w:tc>
        <w:tc>
          <w:tcPr>
            <w:tcW w:w="2552" w:type="dxa"/>
          </w:tcPr>
          <w:p w:rsidR="006008DF" w:rsidRPr="006C4F7F" w:rsidRDefault="006008DF" w:rsidP="000E0086">
            <w:pPr>
              <w:pStyle w:val="ListParagraph"/>
              <w:tabs>
                <w:tab w:val="left" w:pos="532"/>
              </w:tabs>
              <w:ind w:left="0"/>
              <w:rPr>
                <w:rFonts w:ascii="Verdana" w:hAnsi="Verdana" w:cs="Verdana"/>
                <w:w w:val="80"/>
                <w:sz w:val="20"/>
                <w:szCs w:val="20"/>
                <w:lang w:val="id-ID"/>
              </w:rPr>
            </w:pPr>
            <w:r w:rsidRPr="006C4F7F">
              <w:rPr>
                <w:rFonts w:ascii="Verdana" w:hAnsi="Verdana" w:cs="Verdana"/>
                <w:w w:val="80"/>
                <w:sz w:val="20"/>
                <w:szCs w:val="20"/>
                <w:lang w:val="id-ID"/>
              </w:rPr>
              <w:t>Pemberdayaan Perempuan dan Perlindungan Anak</w:t>
            </w:r>
          </w:p>
        </w:tc>
        <w:tc>
          <w:tcPr>
            <w:tcW w:w="4961" w:type="dxa"/>
          </w:tcPr>
          <w:p w:rsidR="00DF7C75" w:rsidRDefault="00DF7C75" w:rsidP="00A206AE">
            <w:pPr>
              <w:pStyle w:val="ListParagraph"/>
              <w:numPr>
                <w:ilvl w:val="0"/>
                <w:numId w:val="16"/>
              </w:numPr>
              <w:rPr>
                <w:rFonts w:ascii="Verdana" w:hAnsi="Verdana" w:cs="Verdana"/>
                <w:w w:val="80"/>
                <w:sz w:val="20"/>
                <w:szCs w:val="20"/>
                <w:lang w:val="id-ID"/>
              </w:rPr>
            </w:pPr>
            <w:r w:rsidRPr="00DF7C75">
              <w:rPr>
                <w:rFonts w:ascii="Verdana" w:hAnsi="Verdana" w:cs="Verdana"/>
                <w:w w:val="80"/>
                <w:sz w:val="20"/>
                <w:szCs w:val="20"/>
                <w:lang w:val="id-ID"/>
              </w:rPr>
              <w:t>Program Keserasian Kebijakan Peningkatan Kualitas Anak dan Perempuan</w:t>
            </w:r>
          </w:p>
          <w:p w:rsidR="006008DF" w:rsidRPr="006C4F7F" w:rsidRDefault="00DF7C75" w:rsidP="00A206AE">
            <w:pPr>
              <w:pStyle w:val="ListParagraph"/>
              <w:numPr>
                <w:ilvl w:val="0"/>
                <w:numId w:val="16"/>
              </w:numPr>
              <w:rPr>
                <w:rFonts w:ascii="Verdana" w:hAnsi="Verdana" w:cs="Verdana"/>
                <w:w w:val="80"/>
                <w:sz w:val="20"/>
                <w:szCs w:val="20"/>
                <w:lang w:val="id-ID"/>
              </w:rPr>
            </w:pPr>
            <w:r w:rsidRPr="00DF7C75">
              <w:rPr>
                <w:rFonts w:ascii="Verdana" w:hAnsi="Verdana" w:cs="Verdana"/>
                <w:w w:val="80"/>
                <w:sz w:val="20"/>
                <w:szCs w:val="20"/>
                <w:lang w:val="id-ID"/>
              </w:rPr>
              <w:t>Program Keserasian Kebijakan Peningkatan Kualitas Anak dan Perempuan.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15</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es-ES"/>
              </w:rPr>
            </w:pPr>
            <w:r w:rsidRPr="00F867CA">
              <w:rPr>
                <w:rFonts w:ascii="Verdana" w:hAnsi="Verdana" w:cs="Verdana"/>
                <w:w w:val="80"/>
                <w:sz w:val="20"/>
                <w:szCs w:val="20"/>
                <w:lang w:val="es-ES"/>
              </w:rPr>
              <w:t>Keluarga Berencana dan Keluarga Sejahtera</w:t>
            </w:r>
          </w:p>
        </w:tc>
        <w:tc>
          <w:tcPr>
            <w:tcW w:w="4961" w:type="dxa"/>
          </w:tcPr>
          <w:p w:rsidR="006008DF" w:rsidRPr="00DF7C75" w:rsidRDefault="006008DF" w:rsidP="00DF7C75">
            <w:pPr>
              <w:pStyle w:val="ListParagraph"/>
              <w:numPr>
                <w:ilvl w:val="0"/>
                <w:numId w:val="17"/>
              </w:numPr>
              <w:rPr>
                <w:rFonts w:ascii="Verdana" w:hAnsi="Verdana" w:cs="Verdana"/>
                <w:w w:val="80"/>
                <w:sz w:val="20"/>
                <w:szCs w:val="20"/>
              </w:rPr>
            </w:pPr>
            <w:r w:rsidRPr="00730320">
              <w:rPr>
                <w:rFonts w:ascii="Verdana" w:hAnsi="Verdana" w:cs="Verdana"/>
                <w:w w:val="80"/>
                <w:sz w:val="20"/>
                <w:szCs w:val="20"/>
              </w:rPr>
              <w:t>Program Keluarga Berencana</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16</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sv-SE"/>
              </w:rPr>
            </w:pPr>
            <w:r w:rsidRPr="00F867CA">
              <w:rPr>
                <w:rFonts w:ascii="Verdana" w:hAnsi="Verdana" w:cs="Verdana"/>
                <w:w w:val="80"/>
                <w:sz w:val="20"/>
                <w:szCs w:val="20"/>
                <w:lang w:val="sv-SE"/>
              </w:rPr>
              <w:t>Perhubungan</w:t>
            </w:r>
          </w:p>
        </w:tc>
        <w:tc>
          <w:tcPr>
            <w:tcW w:w="4961" w:type="dxa"/>
          </w:tcPr>
          <w:p w:rsidR="00DF7C75" w:rsidRPr="00DF7C75" w:rsidRDefault="00DF7C75" w:rsidP="00A206AE">
            <w:pPr>
              <w:pStyle w:val="ListParagraph"/>
              <w:numPr>
                <w:ilvl w:val="0"/>
                <w:numId w:val="18"/>
              </w:numPr>
              <w:rPr>
                <w:rFonts w:ascii="Verdana" w:hAnsi="Verdana" w:cs="Verdana"/>
                <w:w w:val="80"/>
                <w:sz w:val="20"/>
                <w:szCs w:val="20"/>
              </w:rPr>
            </w:pPr>
            <w:r w:rsidRPr="00DF7C75">
              <w:rPr>
                <w:rFonts w:ascii="Verdana" w:hAnsi="Verdana" w:cs="Verdana"/>
                <w:w w:val="80"/>
                <w:sz w:val="20"/>
                <w:szCs w:val="20"/>
              </w:rPr>
              <w:t>Program Rehabilitasi dan Pemeliharaan Prasarana dan Fasilitas LLAJ</w:t>
            </w:r>
          </w:p>
          <w:p w:rsidR="006008DF" w:rsidRPr="00730320" w:rsidRDefault="00DF7C75" w:rsidP="00A206AE">
            <w:pPr>
              <w:pStyle w:val="ListParagraph"/>
              <w:numPr>
                <w:ilvl w:val="0"/>
                <w:numId w:val="18"/>
              </w:numPr>
              <w:rPr>
                <w:rFonts w:ascii="Verdana" w:hAnsi="Verdana" w:cs="Verdana"/>
                <w:w w:val="80"/>
                <w:sz w:val="20"/>
                <w:szCs w:val="20"/>
              </w:rPr>
            </w:pPr>
            <w:r w:rsidRPr="00DF7C75">
              <w:rPr>
                <w:rFonts w:ascii="Verdana" w:hAnsi="Verdana" w:cs="Verdana"/>
                <w:w w:val="80"/>
                <w:sz w:val="20"/>
                <w:szCs w:val="20"/>
              </w:rPr>
              <w:t>Program Pengendalian dan Pengamanan Lalu lintas</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17</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fi-FI"/>
              </w:rPr>
            </w:pPr>
            <w:r w:rsidRPr="00F867CA">
              <w:rPr>
                <w:rFonts w:ascii="Verdana" w:hAnsi="Verdana" w:cs="Verdana"/>
                <w:w w:val="80"/>
                <w:sz w:val="20"/>
                <w:szCs w:val="20"/>
              </w:rPr>
              <w:t>Komunikasi dan Informasi</w:t>
            </w:r>
          </w:p>
        </w:tc>
        <w:tc>
          <w:tcPr>
            <w:tcW w:w="4961" w:type="dxa"/>
          </w:tcPr>
          <w:p w:rsidR="00DF7C75" w:rsidRPr="00DF7C75" w:rsidRDefault="006008DF" w:rsidP="00DF7C75">
            <w:pPr>
              <w:pStyle w:val="ListParagraph"/>
              <w:numPr>
                <w:ilvl w:val="0"/>
                <w:numId w:val="19"/>
              </w:numPr>
              <w:rPr>
                <w:rFonts w:ascii="Verdana" w:hAnsi="Verdana" w:cs="Verdana"/>
                <w:w w:val="80"/>
                <w:sz w:val="20"/>
                <w:szCs w:val="20"/>
              </w:rPr>
            </w:pPr>
            <w:r w:rsidRPr="00AC3B3A">
              <w:rPr>
                <w:rFonts w:ascii="Verdana" w:hAnsi="Verdana" w:cs="Verdana"/>
                <w:w w:val="80"/>
                <w:sz w:val="20"/>
                <w:szCs w:val="20"/>
              </w:rPr>
              <w:t xml:space="preserve">Program Pengembangan Komunikasi, </w:t>
            </w:r>
            <w:r>
              <w:rPr>
                <w:rFonts w:ascii="Verdana" w:hAnsi="Verdana" w:cs="Verdana"/>
                <w:w w:val="80"/>
                <w:sz w:val="20"/>
                <w:szCs w:val="20"/>
                <w:lang w:val="id-ID"/>
              </w:rPr>
              <w:t xml:space="preserve"> </w:t>
            </w:r>
            <w:r w:rsidRPr="00AC3B3A">
              <w:rPr>
                <w:rFonts w:ascii="Verdana" w:hAnsi="Verdana" w:cs="Verdana"/>
                <w:w w:val="80"/>
                <w:sz w:val="20"/>
                <w:szCs w:val="20"/>
              </w:rPr>
              <w:t>Informasi dan Media Massa</w:t>
            </w:r>
          </w:p>
        </w:tc>
      </w:tr>
      <w:tr w:rsidR="006008DF" w:rsidRPr="006C4F7F">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18</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sv-SE"/>
              </w:rPr>
            </w:pPr>
            <w:r w:rsidRPr="00F867CA">
              <w:rPr>
                <w:rFonts w:ascii="Verdana" w:hAnsi="Verdana" w:cs="Verdana"/>
                <w:w w:val="80"/>
                <w:sz w:val="20"/>
                <w:szCs w:val="20"/>
              </w:rPr>
              <w:t xml:space="preserve">Pertanahan  </w:t>
            </w:r>
          </w:p>
        </w:tc>
        <w:tc>
          <w:tcPr>
            <w:tcW w:w="4961" w:type="dxa"/>
          </w:tcPr>
          <w:p w:rsidR="00DF7C75" w:rsidRPr="00DF7C75" w:rsidRDefault="00DF7C75" w:rsidP="00DF7C75">
            <w:pPr>
              <w:pStyle w:val="ListParagraph"/>
              <w:numPr>
                <w:ilvl w:val="0"/>
                <w:numId w:val="20"/>
              </w:numPr>
              <w:rPr>
                <w:rFonts w:ascii="Verdana" w:hAnsi="Verdana" w:cs="Verdana"/>
                <w:w w:val="80"/>
                <w:sz w:val="20"/>
                <w:szCs w:val="20"/>
                <w:lang w:val="sv-SE"/>
              </w:rPr>
            </w:pPr>
            <w:r w:rsidRPr="00DF7C75">
              <w:rPr>
                <w:rFonts w:ascii="Verdana" w:hAnsi="Verdana" w:cs="Verdana"/>
                <w:w w:val="80"/>
                <w:sz w:val="20"/>
                <w:szCs w:val="20"/>
                <w:lang w:val="sv-SE"/>
              </w:rPr>
              <w:t>Penataan Penguasaan, Pemilikan, Penggunaan, dan Pemanfaatan Tanah</w:t>
            </w:r>
          </w:p>
        </w:tc>
      </w:tr>
      <w:tr w:rsidR="006008DF" w:rsidRPr="00D52614">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19</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sv-SE"/>
              </w:rPr>
            </w:pPr>
            <w:r w:rsidRPr="00F867CA">
              <w:rPr>
                <w:rFonts w:ascii="Verdana" w:hAnsi="Verdana" w:cs="Verdana"/>
                <w:w w:val="80"/>
                <w:sz w:val="20"/>
                <w:szCs w:val="20"/>
                <w:lang w:val="sv-SE"/>
              </w:rPr>
              <w:t>Kesatuan Bangsa dan politik Dalam Negeri</w:t>
            </w:r>
          </w:p>
        </w:tc>
        <w:tc>
          <w:tcPr>
            <w:tcW w:w="4961" w:type="dxa"/>
          </w:tcPr>
          <w:p w:rsidR="006008DF" w:rsidRPr="00DF7C75" w:rsidRDefault="00DF7C75" w:rsidP="00DF7C75">
            <w:pPr>
              <w:pStyle w:val="ListParagraph"/>
              <w:numPr>
                <w:ilvl w:val="0"/>
                <w:numId w:val="21"/>
              </w:numPr>
              <w:rPr>
                <w:rFonts w:ascii="Verdana" w:hAnsi="Verdana" w:cs="Verdana"/>
                <w:w w:val="80"/>
                <w:sz w:val="20"/>
                <w:szCs w:val="20"/>
              </w:rPr>
            </w:pPr>
            <w:r w:rsidRPr="00DF7C75">
              <w:rPr>
                <w:rFonts w:ascii="Verdana" w:hAnsi="Verdana" w:cs="Verdana"/>
                <w:w w:val="80"/>
                <w:sz w:val="20"/>
                <w:szCs w:val="20"/>
                <w:lang w:val="sv-SE"/>
              </w:rPr>
              <w:t>Program Peningkatan Keamanan dan Kenyamanan Lingkungan</w:t>
            </w:r>
          </w:p>
          <w:p w:rsidR="00DF7C75" w:rsidRPr="00DF7C75" w:rsidRDefault="00DF7C75" w:rsidP="00DF7C75">
            <w:pPr>
              <w:pStyle w:val="ListParagraph"/>
              <w:numPr>
                <w:ilvl w:val="0"/>
                <w:numId w:val="21"/>
              </w:numPr>
              <w:rPr>
                <w:rFonts w:ascii="Verdana" w:hAnsi="Verdana" w:cs="Verdana"/>
                <w:w w:val="80"/>
                <w:sz w:val="20"/>
                <w:szCs w:val="20"/>
              </w:rPr>
            </w:pPr>
            <w:r w:rsidRPr="00DF7C75">
              <w:rPr>
                <w:rFonts w:ascii="Verdana" w:hAnsi="Verdana" w:cs="Verdana"/>
                <w:w w:val="80"/>
                <w:sz w:val="20"/>
                <w:szCs w:val="20"/>
              </w:rPr>
              <w:t>Program Pengembangan Wawasan Kebangsaan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20</w:t>
            </w:r>
          </w:p>
        </w:tc>
        <w:tc>
          <w:tcPr>
            <w:tcW w:w="2552" w:type="dxa"/>
          </w:tcPr>
          <w:p w:rsidR="006008DF" w:rsidRPr="006C4F7F" w:rsidRDefault="006008DF" w:rsidP="000E0086">
            <w:pPr>
              <w:pStyle w:val="ListParagraph"/>
              <w:tabs>
                <w:tab w:val="left" w:pos="532"/>
              </w:tabs>
              <w:ind w:left="0"/>
              <w:rPr>
                <w:rFonts w:ascii="Verdana" w:hAnsi="Verdana" w:cs="Verdana"/>
                <w:w w:val="80"/>
                <w:sz w:val="20"/>
                <w:szCs w:val="20"/>
                <w:lang w:val="id-ID"/>
              </w:rPr>
            </w:pPr>
            <w:r w:rsidRPr="006C4F7F">
              <w:rPr>
                <w:rFonts w:ascii="Verdana" w:hAnsi="Verdana" w:cs="Verdana"/>
                <w:w w:val="80"/>
                <w:sz w:val="20"/>
                <w:szCs w:val="20"/>
                <w:lang w:val="id-ID"/>
              </w:rPr>
              <w:t>Otonomi Daerah Pemerintahan Umum, Administrasi Keuangan Daerah, Perangkat Daerah, Kepegawaian, dan Persandian</w:t>
            </w:r>
          </w:p>
        </w:tc>
        <w:tc>
          <w:tcPr>
            <w:tcW w:w="4961" w:type="dxa"/>
          </w:tcPr>
          <w:p w:rsidR="006008DF" w:rsidRPr="00D52614" w:rsidRDefault="006008DF" w:rsidP="00A206AE">
            <w:pPr>
              <w:pStyle w:val="ListParagraph"/>
              <w:numPr>
                <w:ilvl w:val="0"/>
                <w:numId w:val="22"/>
              </w:numPr>
              <w:rPr>
                <w:rFonts w:ascii="Verdana" w:hAnsi="Verdana" w:cs="Verdana"/>
                <w:w w:val="80"/>
                <w:sz w:val="20"/>
                <w:szCs w:val="20"/>
              </w:rPr>
            </w:pPr>
            <w:r w:rsidRPr="00D52614">
              <w:rPr>
                <w:rFonts w:ascii="Verdana" w:hAnsi="Verdana" w:cs="Verdana"/>
                <w:w w:val="80"/>
                <w:sz w:val="20"/>
                <w:szCs w:val="20"/>
              </w:rPr>
              <w:t>Program Peningkatan Kapasitas Lembaga Perwakilan Rakyat Daerah</w:t>
            </w:r>
          </w:p>
          <w:p w:rsidR="00DF7C75" w:rsidRPr="00D52614" w:rsidRDefault="00DF7C75" w:rsidP="00A206AE">
            <w:pPr>
              <w:pStyle w:val="ListParagraph"/>
              <w:numPr>
                <w:ilvl w:val="0"/>
                <w:numId w:val="22"/>
              </w:numPr>
              <w:rPr>
                <w:rFonts w:ascii="Verdana" w:hAnsi="Verdana" w:cs="Verdana"/>
                <w:w w:val="80"/>
                <w:sz w:val="20"/>
                <w:szCs w:val="20"/>
              </w:rPr>
            </w:pPr>
            <w:r w:rsidRPr="00D52614">
              <w:rPr>
                <w:rFonts w:ascii="Verdana" w:hAnsi="Verdana" w:cs="Verdana"/>
                <w:w w:val="80"/>
                <w:sz w:val="20"/>
                <w:szCs w:val="20"/>
              </w:rPr>
              <w:t>Program Peningkatan Sistem Pengawasan Internal dan Pengendalian Pelaksanaan Kebijakan KDH</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21</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fi-FI"/>
              </w:rPr>
            </w:pPr>
            <w:r w:rsidRPr="00F867CA">
              <w:rPr>
                <w:rFonts w:ascii="Verdana" w:hAnsi="Verdana" w:cs="Verdana"/>
                <w:w w:val="80"/>
                <w:sz w:val="20"/>
                <w:szCs w:val="20"/>
                <w:lang w:val="fi-FI"/>
              </w:rPr>
              <w:t xml:space="preserve">Pemberdayaan Masayarakat </w:t>
            </w:r>
            <w:r w:rsidRPr="00F867CA">
              <w:rPr>
                <w:rFonts w:ascii="Verdana" w:hAnsi="Verdana" w:cs="Verdana"/>
                <w:w w:val="80"/>
                <w:sz w:val="20"/>
                <w:szCs w:val="20"/>
                <w:lang w:val="fi-FI"/>
              </w:rPr>
              <w:lastRenderedPageBreak/>
              <w:t>dan Desa</w:t>
            </w:r>
          </w:p>
        </w:tc>
        <w:tc>
          <w:tcPr>
            <w:tcW w:w="4961" w:type="dxa"/>
          </w:tcPr>
          <w:p w:rsidR="006008DF" w:rsidRPr="00AC3B3A" w:rsidRDefault="006008DF" w:rsidP="00A206AE">
            <w:pPr>
              <w:pStyle w:val="ListParagraph"/>
              <w:numPr>
                <w:ilvl w:val="0"/>
                <w:numId w:val="23"/>
              </w:numPr>
              <w:rPr>
                <w:rFonts w:ascii="Verdana" w:hAnsi="Verdana" w:cs="Verdana"/>
                <w:w w:val="80"/>
                <w:sz w:val="20"/>
                <w:szCs w:val="20"/>
              </w:rPr>
            </w:pPr>
            <w:r w:rsidRPr="00AC3B3A">
              <w:rPr>
                <w:rFonts w:ascii="Verdana" w:hAnsi="Verdana" w:cs="Verdana"/>
                <w:w w:val="80"/>
                <w:sz w:val="20"/>
                <w:szCs w:val="20"/>
              </w:rPr>
              <w:lastRenderedPageBreak/>
              <w:t xml:space="preserve">Program Peningkatan Kapasitas Aparatur Pemerintah </w:t>
            </w:r>
            <w:r w:rsidRPr="00AC3B3A">
              <w:rPr>
                <w:rFonts w:ascii="Verdana" w:hAnsi="Verdana" w:cs="Verdana"/>
                <w:w w:val="80"/>
                <w:sz w:val="20"/>
                <w:szCs w:val="20"/>
              </w:rPr>
              <w:lastRenderedPageBreak/>
              <w:t>Desa</w:t>
            </w:r>
          </w:p>
          <w:p w:rsidR="006008DF" w:rsidRPr="00AC3B3A" w:rsidRDefault="006008DF" w:rsidP="00AC3B3A">
            <w:pPr>
              <w:pStyle w:val="ListParagraph"/>
              <w:numPr>
                <w:ilvl w:val="0"/>
                <w:numId w:val="23"/>
              </w:numPr>
              <w:rPr>
                <w:rFonts w:ascii="Verdana" w:hAnsi="Verdana" w:cs="Verdana"/>
                <w:w w:val="80"/>
                <w:sz w:val="20"/>
                <w:szCs w:val="20"/>
              </w:rPr>
            </w:pPr>
            <w:r w:rsidRPr="00AC3B3A">
              <w:rPr>
                <w:rFonts w:ascii="Verdana" w:hAnsi="Verdana" w:cs="Verdana"/>
                <w:w w:val="80"/>
                <w:sz w:val="20"/>
                <w:szCs w:val="20"/>
              </w:rPr>
              <w:t xml:space="preserve">Program Peningkatan Partisipasi </w:t>
            </w:r>
            <w:r>
              <w:rPr>
                <w:rFonts w:ascii="Verdana" w:hAnsi="Verdana" w:cs="Verdana"/>
                <w:w w:val="80"/>
                <w:sz w:val="20"/>
                <w:szCs w:val="20"/>
                <w:lang w:val="id-ID"/>
              </w:rPr>
              <w:t xml:space="preserve"> </w:t>
            </w:r>
            <w:r w:rsidRPr="00AC3B3A">
              <w:rPr>
                <w:rFonts w:ascii="Verdana" w:hAnsi="Verdana" w:cs="Verdana"/>
                <w:w w:val="80"/>
                <w:sz w:val="20"/>
                <w:szCs w:val="20"/>
              </w:rPr>
              <w:t>Masyarakat Dalam Pembangunan Desa</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lastRenderedPageBreak/>
              <w:t>22</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fi-FI"/>
              </w:rPr>
            </w:pPr>
            <w:r w:rsidRPr="00F867CA">
              <w:rPr>
                <w:rFonts w:ascii="Verdana" w:hAnsi="Verdana" w:cs="Verdana"/>
                <w:w w:val="80"/>
                <w:sz w:val="20"/>
                <w:szCs w:val="20"/>
                <w:lang w:val="fi-FI"/>
              </w:rPr>
              <w:t>Sosial</w:t>
            </w:r>
          </w:p>
        </w:tc>
        <w:tc>
          <w:tcPr>
            <w:tcW w:w="4961" w:type="dxa"/>
          </w:tcPr>
          <w:p w:rsidR="00BE1B09" w:rsidRPr="00BE1B09" w:rsidRDefault="00BE1B09" w:rsidP="00A206AE">
            <w:pPr>
              <w:pStyle w:val="ListParagraph"/>
              <w:numPr>
                <w:ilvl w:val="0"/>
                <w:numId w:val="24"/>
              </w:numPr>
              <w:rPr>
                <w:rFonts w:ascii="Verdana" w:hAnsi="Verdana" w:cs="Verdana"/>
                <w:w w:val="80"/>
                <w:sz w:val="20"/>
                <w:szCs w:val="20"/>
              </w:rPr>
            </w:pPr>
            <w:r w:rsidRPr="00BE1B09">
              <w:rPr>
                <w:rFonts w:ascii="Verdana" w:hAnsi="Verdana" w:cs="Verdana"/>
                <w:w w:val="80"/>
                <w:sz w:val="20"/>
                <w:szCs w:val="20"/>
              </w:rPr>
              <w:t>Program Pemberdayaan Kelembagaan Sosial</w:t>
            </w:r>
          </w:p>
          <w:p w:rsidR="006008DF" w:rsidRPr="00730320" w:rsidRDefault="00BE1B09" w:rsidP="00A206AE">
            <w:pPr>
              <w:pStyle w:val="ListParagraph"/>
              <w:numPr>
                <w:ilvl w:val="0"/>
                <w:numId w:val="24"/>
              </w:numPr>
              <w:rPr>
                <w:rFonts w:ascii="Verdana" w:hAnsi="Verdana" w:cs="Verdana"/>
                <w:w w:val="80"/>
                <w:sz w:val="20"/>
                <w:szCs w:val="20"/>
              </w:rPr>
            </w:pPr>
            <w:r w:rsidRPr="00BE1B09">
              <w:rPr>
                <w:rFonts w:ascii="Verdana" w:hAnsi="Verdana" w:cs="Verdana"/>
                <w:w w:val="80"/>
                <w:sz w:val="20"/>
                <w:szCs w:val="20"/>
              </w:rPr>
              <w:t>Program Pelayanan dan Rehabilitasi Kesejahteraan Sosial</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23</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lang w:val="fi-FI"/>
              </w:rPr>
            </w:pPr>
            <w:r w:rsidRPr="00F867CA">
              <w:rPr>
                <w:rFonts w:ascii="Verdana" w:hAnsi="Verdana" w:cs="Verdana"/>
                <w:w w:val="80"/>
                <w:sz w:val="20"/>
                <w:szCs w:val="20"/>
                <w:lang w:val="fi-FI"/>
              </w:rPr>
              <w:t>Kebudayaan</w:t>
            </w:r>
          </w:p>
        </w:tc>
        <w:tc>
          <w:tcPr>
            <w:tcW w:w="4961" w:type="dxa"/>
          </w:tcPr>
          <w:p w:rsidR="006008DF" w:rsidRPr="00BE1B09" w:rsidRDefault="006008DF" w:rsidP="00BE1B09">
            <w:pPr>
              <w:pStyle w:val="ListParagraph"/>
              <w:numPr>
                <w:ilvl w:val="0"/>
                <w:numId w:val="25"/>
              </w:numPr>
              <w:rPr>
                <w:rFonts w:ascii="Verdana" w:hAnsi="Verdana" w:cs="Verdana"/>
                <w:w w:val="80"/>
                <w:sz w:val="20"/>
                <w:szCs w:val="20"/>
              </w:rPr>
            </w:pPr>
            <w:r w:rsidRPr="00AC3B3A">
              <w:rPr>
                <w:rFonts w:ascii="Verdana" w:hAnsi="Verdana" w:cs="Verdana"/>
                <w:w w:val="80"/>
                <w:sz w:val="20"/>
                <w:szCs w:val="20"/>
              </w:rPr>
              <w:t>Program Pengelolaan Kekayaan Budaya</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24</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Statistik</w:t>
            </w:r>
          </w:p>
        </w:tc>
        <w:tc>
          <w:tcPr>
            <w:tcW w:w="4961" w:type="dxa"/>
          </w:tcPr>
          <w:p w:rsidR="006008DF" w:rsidRPr="00730320" w:rsidRDefault="006008DF" w:rsidP="00A206AE">
            <w:pPr>
              <w:pStyle w:val="ListParagraph"/>
              <w:numPr>
                <w:ilvl w:val="0"/>
                <w:numId w:val="26"/>
              </w:numPr>
              <w:rPr>
                <w:rFonts w:ascii="Verdana" w:hAnsi="Verdana" w:cs="Verdana"/>
                <w:w w:val="80"/>
                <w:sz w:val="20"/>
                <w:szCs w:val="20"/>
              </w:rPr>
            </w:pPr>
            <w:r w:rsidRPr="00AC3B3A">
              <w:rPr>
                <w:rFonts w:ascii="Verdana" w:hAnsi="Verdana" w:cs="Verdana"/>
                <w:w w:val="80"/>
                <w:sz w:val="20"/>
                <w:szCs w:val="20"/>
              </w:rPr>
              <w:t>Program Pengembangan Data/Informasi/Statistik Daerah</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25</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Kearsipan</w:t>
            </w:r>
          </w:p>
        </w:tc>
        <w:tc>
          <w:tcPr>
            <w:tcW w:w="4961" w:type="dxa"/>
          </w:tcPr>
          <w:p w:rsidR="006008DF" w:rsidRPr="00BE1B09" w:rsidRDefault="00BE1B09" w:rsidP="00BE1B09">
            <w:pPr>
              <w:pStyle w:val="ListParagraph"/>
              <w:numPr>
                <w:ilvl w:val="0"/>
                <w:numId w:val="27"/>
              </w:numPr>
              <w:rPr>
                <w:rFonts w:ascii="Verdana" w:hAnsi="Verdana" w:cs="Verdana"/>
                <w:w w:val="80"/>
                <w:sz w:val="20"/>
                <w:szCs w:val="20"/>
              </w:rPr>
            </w:pPr>
            <w:r w:rsidRPr="00BE1B09">
              <w:rPr>
                <w:rFonts w:ascii="Verdana" w:hAnsi="Verdana" w:cs="Verdana"/>
                <w:w w:val="80"/>
                <w:sz w:val="20"/>
                <w:szCs w:val="20"/>
              </w:rPr>
              <w:t>Program Penyelamatan dan Pelestarian Dokumen / Arsip Daerah</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Pr>
                <w:rFonts w:ascii="Verdana" w:hAnsi="Verdana" w:cs="Verdana"/>
                <w:w w:val="80"/>
                <w:sz w:val="20"/>
                <w:szCs w:val="20"/>
                <w:lang w:val="id-ID"/>
              </w:rPr>
              <w:t>26</w:t>
            </w:r>
          </w:p>
        </w:tc>
        <w:tc>
          <w:tcPr>
            <w:tcW w:w="2552" w:type="dxa"/>
          </w:tcPr>
          <w:p w:rsidR="006008DF" w:rsidRPr="00AC3B3A" w:rsidRDefault="006008DF" w:rsidP="000E0086">
            <w:pPr>
              <w:pStyle w:val="ListParagraph"/>
              <w:tabs>
                <w:tab w:val="left" w:pos="532"/>
              </w:tabs>
              <w:ind w:left="0"/>
              <w:rPr>
                <w:rFonts w:ascii="Verdana" w:hAnsi="Verdana" w:cs="Verdana"/>
                <w:w w:val="80"/>
                <w:sz w:val="20"/>
                <w:szCs w:val="20"/>
                <w:lang w:val="id-ID"/>
              </w:rPr>
            </w:pPr>
            <w:r>
              <w:rPr>
                <w:rFonts w:ascii="Verdana" w:hAnsi="Verdana" w:cs="Verdana"/>
                <w:w w:val="80"/>
                <w:sz w:val="20"/>
                <w:szCs w:val="20"/>
                <w:lang w:val="id-ID"/>
              </w:rPr>
              <w:t>Perpustakaan</w:t>
            </w:r>
          </w:p>
        </w:tc>
        <w:tc>
          <w:tcPr>
            <w:tcW w:w="4961" w:type="dxa"/>
          </w:tcPr>
          <w:p w:rsidR="00BE1B09" w:rsidRPr="00BE1B09" w:rsidRDefault="00BE1B09" w:rsidP="00BE1B09">
            <w:pPr>
              <w:pStyle w:val="ListParagraph"/>
              <w:numPr>
                <w:ilvl w:val="0"/>
                <w:numId w:val="36"/>
              </w:numPr>
              <w:rPr>
                <w:rFonts w:ascii="Verdana" w:hAnsi="Verdana" w:cs="Verdana"/>
                <w:w w:val="80"/>
                <w:sz w:val="20"/>
                <w:szCs w:val="20"/>
              </w:rPr>
            </w:pPr>
            <w:r w:rsidRPr="00BE1B09">
              <w:rPr>
                <w:rFonts w:ascii="Verdana" w:hAnsi="Verdana" w:cs="Verdana"/>
                <w:w w:val="80"/>
                <w:sz w:val="20"/>
                <w:szCs w:val="20"/>
              </w:rPr>
              <w:t>Program Pengembangan Budaya Baca dan Pembinaan Perpustakaan</w:t>
            </w:r>
          </w:p>
        </w:tc>
      </w:tr>
      <w:tr w:rsidR="006008DF" w:rsidRPr="00F867CA">
        <w:tc>
          <w:tcPr>
            <w:tcW w:w="567" w:type="dxa"/>
            <w:shd w:val="clear" w:color="auto" w:fill="8DB3E2"/>
          </w:tcPr>
          <w:p w:rsidR="006008DF" w:rsidRPr="00F867CA" w:rsidRDefault="006008DF" w:rsidP="000E0086">
            <w:pPr>
              <w:jc w:val="center"/>
              <w:rPr>
                <w:rFonts w:ascii="Verdana" w:hAnsi="Verdana" w:cs="Verdana"/>
                <w:b/>
                <w:bCs/>
                <w:w w:val="80"/>
                <w:sz w:val="20"/>
                <w:szCs w:val="20"/>
              </w:rPr>
            </w:pPr>
          </w:p>
        </w:tc>
        <w:tc>
          <w:tcPr>
            <w:tcW w:w="2552" w:type="dxa"/>
            <w:shd w:val="clear" w:color="auto" w:fill="8DB3E2"/>
          </w:tcPr>
          <w:p w:rsidR="006008DF" w:rsidRPr="00F867CA" w:rsidRDefault="006008DF" w:rsidP="000E0086">
            <w:pPr>
              <w:jc w:val="center"/>
              <w:rPr>
                <w:rFonts w:ascii="Verdana" w:hAnsi="Verdana" w:cs="Verdana"/>
                <w:b/>
                <w:bCs/>
                <w:w w:val="80"/>
                <w:sz w:val="20"/>
                <w:szCs w:val="20"/>
              </w:rPr>
            </w:pPr>
            <w:r w:rsidRPr="00F867CA">
              <w:rPr>
                <w:rFonts w:ascii="Verdana" w:hAnsi="Verdana" w:cs="Verdana"/>
                <w:b/>
                <w:bCs/>
                <w:w w:val="80"/>
                <w:sz w:val="20"/>
                <w:szCs w:val="20"/>
              </w:rPr>
              <w:t xml:space="preserve">Urusan Pilihan </w:t>
            </w:r>
          </w:p>
        </w:tc>
        <w:tc>
          <w:tcPr>
            <w:tcW w:w="4961" w:type="dxa"/>
            <w:shd w:val="clear" w:color="auto" w:fill="8DB3E2"/>
          </w:tcPr>
          <w:p w:rsidR="006008DF" w:rsidRPr="00730320" w:rsidRDefault="006008DF" w:rsidP="000E0086">
            <w:pPr>
              <w:jc w:val="center"/>
              <w:rPr>
                <w:rFonts w:ascii="Verdana" w:hAnsi="Verdana" w:cs="Verdana"/>
                <w:b/>
                <w:bCs/>
                <w:w w:val="80"/>
                <w:sz w:val="20"/>
                <w:szCs w:val="20"/>
              </w:rPr>
            </w:pP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1</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Kelautan dan Perikanan</w:t>
            </w:r>
          </w:p>
        </w:tc>
        <w:tc>
          <w:tcPr>
            <w:tcW w:w="4961" w:type="dxa"/>
          </w:tcPr>
          <w:p w:rsidR="00BE1B09" w:rsidRPr="00BE1B09" w:rsidRDefault="00BE1B09" w:rsidP="00AB635E">
            <w:pPr>
              <w:pStyle w:val="ListParagraph"/>
              <w:numPr>
                <w:ilvl w:val="0"/>
                <w:numId w:val="28"/>
              </w:numPr>
              <w:rPr>
                <w:rFonts w:ascii="Verdana" w:hAnsi="Verdana" w:cs="Verdana"/>
                <w:w w:val="80"/>
                <w:sz w:val="20"/>
                <w:szCs w:val="20"/>
              </w:rPr>
            </w:pPr>
            <w:r w:rsidRPr="00BE1B09">
              <w:rPr>
                <w:rFonts w:ascii="Verdana" w:hAnsi="Verdana" w:cs="Verdana"/>
                <w:w w:val="80"/>
                <w:sz w:val="20"/>
                <w:szCs w:val="20"/>
              </w:rPr>
              <w:t>Program Peningkatan Produksi Hasil Peternakan</w:t>
            </w:r>
          </w:p>
          <w:p w:rsidR="006008DF" w:rsidRPr="00AB635E" w:rsidRDefault="00BE1B09" w:rsidP="00AB635E">
            <w:pPr>
              <w:pStyle w:val="ListParagraph"/>
              <w:numPr>
                <w:ilvl w:val="0"/>
                <w:numId w:val="28"/>
              </w:numPr>
              <w:rPr>
                <w:rFonts w:ascii="Verdana" w:hAnsi="Verdana" w:cs="Verdana"/>
                <w:w w:val="80"/>
                <w:sz w:val="20"/>
                <w:szCs w:val="20"/>
              </w:rPr>
            </w:pPr>
            <w:r w:rsidRPr="00BE1B09">
              <w:rPr>
                <w:rFonts w:ascii="Verdana" w:hAnsi="Verdana" w:cs="Verdana"/>
                <w:w w:val="80"/>
                <w:sz w:val="20"/>
                <w:szCs w:val="20"/>
              </w:rPr>
              <w:t>Program peningkatan penerapan teknologi peternakan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2</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Pertanian</w:t>
            </w:r>
          </w:p>
        </w:tc>
        <w:tc>
          <w:tcPr>
            <w:tcW w:w="4961" w:type="dxa"/>
          </w:tcPr>
          <w:p w:rsidR="00BE1B09" w:rsidRPr="00BE1B09" w:rsidRDefault="00BE1B09" w:rsidP="00AC3B3A">
            <w:pPr>
              <w:pStyle w:val="ListParagraph"/>
              <w:numPr>
                <w:ilvl w:val="0"/>
                <w:numId w:val="29"/>
              </w:numPr>
              <w:rPr>
                <w:rFonts w:ascii="Verdana" w:hAnsi="Verdana" w:cs="Verdana"/>
                <w:w w:val="80"/>
                <w:sz w:val="20"/>
                <w:szCs w:val="20"/>
              </w:rPr>
            </w:pPr>
            <w:r w:rsidRPr="00BE1B09">
              <w:rPr>
                <w:rFonts w:ascii="Verdana" w:hAnsi="Verdana" w:cs="Verdana"/>
                <w:w w:val="80"/>
                <w:sz w:val="20"/>
                <w:szCs w:val="20"/>
              </w:rPr>
              <w:t>Program Peningkatan Ketahanan Pangan (Pertanian/Perkebunan)</w:t>
            </w:r>
          </w:p>
          <w:p w:rsidR="006008DF" w:rsidRPr="00AC3B3A" w:rsidRDefault="00BE1B09" w:rsidP="00AC3B3A">
            <w:pPr>
              <w:pStyle w:val="ListParagraph"/>
              <w:numPr>
                <w:ilvl w:val="0"/>
                <w:numId w:val="29"/>
              </w:numPr>
              <w:rPr>
                <w:rFonts w:ascii="Verdana" w:hAnsi="Verdana" w:cs="Verdana"/>
                <w:w w:val="80"/>
                <w:sz w:val="20"/>
                <w:szCs w:val="20"/>
              </w:rPr>
            </w:pPr>
            <w:r w:rsidRPr="00BE1B09">
              <w:rPr>
                <w:rFonts w:ascii="Verdana" w:hAnsi="Verdana" w:cs="Verdana"/>
                <w:w w:val="80"/>
                <w:sz w:val="20"/>
                <w:szCs w:val="20"/>
              </w:rPr>
              <w:t>Program Peningkatan Kesejahteraan Petani</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3</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 xml:space="preserve">Kehutanan  </w:t>
            </w:r>
          </w:p>
        </w:tc>
        <w:tc>
          <w:tcPr>
            <w:tcW w:w="4961" w:type="dxa"/>
          </w:tcPr>
          <w:p w:rsidR="00BE1B09" w:rsidRPr="00BE1B09" w:rsidRDefault="00BE1B09" w:rsidP="00AC3B3A">
            <w:pPr>
              <w:pStyle w:val="ListParagraph"/>
              <w:numPr>
                <w:ilvl w:val="0"/>
                <w:numId w:val="30"/>
              </w:numPr>
              <w:rPr>
                <w:rFonts w:ascii="Verdana" w:hAnsi="Verdana" w:cs="Verdana"/>
                <w:w w:val="80"/>
                <w:sz w:val="20"/>
                <w:szCs w:val="20"/>
              </w:rPr>
            </w:pPr>
            <w:r w:rsidRPr="00AC3B3A">
              <w:rPr>
                <w:rFonts w:ascii="Verdana" w:hAnsi="Verdana" w:cs="Verdana"/>
                <w:w w:val="80"/>
                <w:sz w:val="20"/>
                <w:szCs w:val="20"/>
              </w:rPr>
              <w:t>Program Pemanfaatan Potensi Sumber Daya Hutan</w:t>
            </w:r>
            <w:r w:rsidRPr="00BE1B09">
              <w:rPr>
                <w:rFonts w:ascii="Verdana" w:hAnsi="Verdana" w:cs="Verdana"/>
                <w:w w:val="80"/>
                <w:sz w:val="20"/>
                <w:szCs w:val="20"/>
              </w:rPr>
              <w:t xml:space="preserve"> </w:t>
            </w:r>
          </w:p>
          <w:p w:rsidR="006008DF" w:rsidRPr="00BE1B09" w:rsidRDefault="00BE1B09" w:rsidP="00BE1B09">
            <w:pPr>
              <w:pStyle w:val="ListParagraph"/>
              <w:numPr>
                <w:ilvl w:val="0"/>
                <w:numId w:val="30"/>
              </w:numPr>
              <w:rPr>
                <w:rFonts w:ascii="Verdana" w:hAnsi="Verdana" w:cs="Verdana"/>
                <w:w w:val="80"/>
                <w:sz w:val="20"/>
                <w:szCs w:val="20"/>
              </w:rPr>
            </w:pPr>
            <w:r w:rsidRPr="00BE1B09">
              <w:rPr>
                <w:rFonts w:ascii="Verdana" w:hAnsi="Verdana" w:cs="Verdana"/>
                <w:w w:val="80"/>
                <w:sz w:val="20"/>
                <w:szCs w:val="20"/>
              </w:rPr>
              <w:t>Program Konservasi Sumber Daya Huta</w:t>
            </w:r>
            <w:r>
              <w:rPr>
                <w:rFonts w:ascii="Verdana" w:hAnsi="Verdana" w:cs="Verdana"/>
                <w:w w:val="80"/>
                <w:sz w:val="20"/>
                <w:szCs w:val="20"/>
                <w:lang w:val="id-ID"/>
              </w:rPr>
              <w:t>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4</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Energi dan Sumber Daya Mineral</w:t>
            </w:r>
          </w:p>
        </w:tc>
        <w:tc>
          <w:tcPr>
            <w:tcW w:w="4961" w:type="dxa"/>
          </w:tcPr>
          <w:p w:rsidR="006008DF" w:rsidRPr="0041554B" w:rsidRDefault="0041554B" w:rsidP="0041554B">
            <w:pPr>
              <w:pStyle w:val="ListParagraph"/>
              <w:numPr>
                <w:ilvl w:val="0"/>
                <w:numId w:val="31"/>
              </w:numPr>
              <w:rPr>
                <w:rFonts w:ascii="Verdana" w:hAnsi="Verdana" w:cs="Verdana"/>
                <w:w w:val="80"/>
                <w:sz w:val="20"/>
                <w:szCs w:val="20"/>
              </w:rPr>
            </w:pPr>
            <w:r w:rsidRPr="0041554B">
              <w:rPr>
                <w:rFonts w:ascii="Verdana" w:hAnsi="Verdana" w:cs="Verdana"/>
                <w:w w:val="80"/>
                <w:sz w:val="20"/>
                <w:szCs w:val="20"/>
              </w:rPr>
              <w:t>Program Pembinaan dan Pengawasan Bidang Energi</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5</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Pariwisata</w:t>
            </w:r>
          </w:p>
        </w:tc>
        <w:tc>
          <w:tcPr>
            <w:tcW w:w="4961" w:type="dxa"/>
          </w:tcPr>
          <w:p w:rsidR="006008DF" w:rsidRPr="0041554B" w:rsidRDefault="0041554B" w:rsidP="0041554B">
            <w:pPr>
              <w:pStyle w:val="ListParagraph"/>
              <w:numPr>
                <w:ilvl w:val="0"/>
                <w:numId w:val="32"/>
              </w:numPr>
              <w:rPr>
                <w:rFonts w:ascii="Verdana" w:hAnsi="Verdana" w:cs="Verdana"/>
                <w:w w:val="80"/>
                <w:sz w:val="20"/>
                <w:szCs w:val="20"/>
              </w:rPr>
            </w:pPr>
            <w:r w:rsidRPr="0041554B">
              <w:rPr>
                <w:rFonts w:ascii="Verdana" w:hAnsi="Verdana" w:cs="Verdana"/>
                <w:w w:val="80"/>
                <w:sz w:val="20"/>
                <w:szCs w:val="20"/>
              </w:rPr>
              <w:t>Program Pengembangan Kemitraa</w:t>
            </w:r>
            <w:r>
              <w:rPr>
                <w:rFonts w:ascii="Verdana" w:hAnsi="Verdana" w:cs="Verdana"/>
                <w:w w:val="80"/>
                <w:sz w:val="20"/>
                <w:szCs w:val="20"/>
                <w:lang w:val="id-ID"/>
              </w:rPr>
              <w:t>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6</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Perindustrian</w:t>
            </w:r>
          </w:p>
        </w:tc>
        <w:tc>
          <w:tcPr>
            <w:tcW w:w="4961" w:type="dxa"/>
          </w:tcPr>
          <w:p w:rsidR="006008DF" w:rsidRPr="0041554B" w:rsidRDefault="0041554B" w:rsidP="0041554B">
            <w:pPr>
              <w:pStyle w:val="ListParagraph"/>
              <w:numPr>
                <w:ilvl w:val="0"/>
                <w:numId w:val="33"/>
              </w:numPr>
              <w:rPr>
                <w:rFonts w:ascii="Verdana" w:hAnsi="Verdana" w:cs="Verdana"/>
                <w:w w:val="80"/>
                <w:sz w:val="20"/>
                <w:szCs w:val="20"/>
              </w:rPr>
            </w:pPr>
            <w:r w:rsidRPr="0041554B">
              <w:rPr>
                <w:rFonts w:ascii="Verdana" w:hAnsi="Verdana" w:cs="Verdana"/>
                <w:w w:val="80"/>
                <w:sz w:val="20"/>
                <w:szCs w:val="20"/>
              </w:rPr>
              <w:t>Program Pengembangan Industri Kecil Menengah</w:t>
            </w:r>
          </w:p>
        </w:tc>
      </w:tr>
      <w:tr w:rsidR="006008DF" w:rsidRPr="006C4F7F">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7</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Perdagangan</w:t>
            </w:r>
          </w:p>
        </w:tc>
        <w:tc>
          <w:tcPr>
            <w:tcW w:w="4961" w:type="dxa"/>
          </w:tcPr>
          <w:p w:rsidR="0041554B" w:rsidRPr="0041554B" w:rsidRDefault="0041554B" w:rsidP="00AB635E">
            <w:pPr>
              <w:pStyle w:val="ListParagraph"/>
              <w:numPr>
                <w:ilvl w:val="0"/>
                <w:numId w:val="34"/>
              </w:numPr>
              <w:rPr>
                <w:rFonts w:ascii="Verdana" w:hAnsi="Verdana" w:cs="Verdana"/>
                <w:w w:val="80"/>
                <w:sz w:val="20"/>
                <w:szCs w:val="20"/>
                <w:lang w:val="sv-SE"/>
              </w:rPr>
            </w:pPr>
            <w:r w:rsidRPr="0041554B">
              <w:rPr>
                <w:rFonts w:ascii="Verdana" w:hAnsi="Verdana" w:cs="Verdana"/>
                <w:w w:val="80"/>
                <w:sz w:val="20"/>
                <w:szCs w:val="20"/>
              </w:rPr>
              <w:t>Program Peningkatan Efisiensi Perdagangan Dalam Negeri</w:t>
            </w:r>
          </w:p>
          <w:p w:rsidR="006008DF" w:rsidRPr="006C4F7F" w:rsidRDefault="0041554B" w:rsidP="00AB635E">
            <w:pPr>
              <w:pStyle w:val="ListParagraph"/>
              <w:numPr>
                <w:ilvl w:val="0"/>
                <w:numId w:val="34"/>
              </w:numPr>
              <w:rPr>
                <w:rFonts w:ascii="Verdana" w:hAnsi="Verdana" w:cs="Verdana"/>
                <w:w w:val="80"/>
                <w:sz w:val="20"/>
                <w:szCs w:val="20"/>
                <w:lang w:val="sv-SE"/>
              </w:rPr>
            </w:pPr>
            <w:r w:rsidRPr="0041554B">
              <w:rPr>
                <w:rFonts w:ascii="Verdana" w:hAnsi="Verdana" w:cs="Verdana"/>
                <w:w w:val="80"/>
                <w:sz w:val="20"/>
                <w:szCs w:val="20"/>
                <w:lang w:val="sv-SE"/>
              </w:rPr>
              <w:t>Program Perlindungan Konsumen dan Pengamanan Perdagangan</w:t>
            </w:r>
          </w:p>
        </w:tc>
      </w:tr>
      <w:tr w:rsidR="006008DF" w:rsidRPr="00F867CA">
        <w:tc>
          <w:tcPr>
            <w:tcW w:w="567" w:type="dxa"/>
          </w:tcPr>
          <w:p w:rsidR="006008DF" w:rsidRPr="00F867CA" w:rsidRDefault="006008DF" w:rsidP="000E0086">
            <w:pPr>
              <w:pStyle w:val="ListParagraph"/>
              <w:tabs>
                <w:tab w:val="left" w:pos="532"/>
              </w:tabs>
              <w:ind w:left="0"/>
              <w:jc w:val="center"/>
              <w:rPr>
                <w:rFonts w:ascii="Verdana" w:hAnsi="Verdana" w:cs="Verdana"/>
                <w:w w:val="80"/>
                <w:sz w:val="20"/>
                <w:szCs w:val="20"/>
                <w:lang w:val="id-ID"/>
              </w:rPr>
            </w:pPr>
            <w:r w:rsidRPr="00F867CA">
              <w:rPr>
                <w:rFonts w:ascii="Verdana" w:hAnsi="Verdana" w:cs="Verdana"/>
                <w:w w:val="80"/>
                <w:sz w:val="20"/>
                <w:szCs w:val="20"/>
                <w:lang w:val="id-ID"/>
              </w:rPr>
              <w:t>8</w:t>
            </w:r>
          </w:p>
        </w:tc>
        <w:tc>
          <w:tcPr>
            <w:tcW w:w="2552" w:type="dxa"/>
          </w:tcPr>
          <w:p w:rsidR="006008DF" w:rsidRPr="00F867CA" w:rsidRDefault="006008DF" w:rsidP="000E0086">
            <w:pPr>
              <w:pStyle w:val="ListParagraph"/>
              <w:tabs>
                <w:tab w:val="left" w:pos="532"/>
              </w:tabs>
              <w:ind w:left="0"/>
              <w:rPr>
                <w:rFonts w:ascii="Verdana" w:hAnsi="Verdana" w:cs="Verdana"/>
                <w:w w:val="80"/>
                <w:sz w:val="20"/>
                <w:szCs w:val="20"/>
              </w:rPr>
            </w:pPr>
            <w:r w:rsidRPr="00F867CA">
              <w:rPr>
                <w:rFonts w:ascii="Verdana" w:hAnsi="Verdana" w:cs="Verdana"/>
                <w:w w:val="80"/>
                <w:sz w:val="20"/>
                <w:szCs w:val="20"/>
              </w:rPr>
              <w:t>Ketransmigrasian</w:t>
            </w:r>
          </w:p>
        </w:tc>
        <w:tc>
          <w:tcPr>
            <w:tcW w:w="4961" w:type="dxa"/>
          </w:tcPr>
          <w:p w:rsidR="006008DF" w:rsidRPr="0041554B" w:rsidRDefault="006008DF" w:rsidP="00A206AE">
            <w:pPr>
              <w:pStyle w:val="ListParagraph"/>
              <w:numPr>
                <w:ilvl w:val="0"/>
                <w:numId w:val="35"/>
              </w:numPr>
              <w:rPr>
                <w:rFonts w:ascii="Verdana" w:hAnsi="Verdana" w:cs="Verdana"/>
                <w:w w:val="80"/>
                <w:sz w:val="20"/>
                <w:szCs w:val="20"/>
              </w:rPr>
            </w:pPr>
            <w:r w:rsidRPr="00730320">
              <w:rPr>
                <w:rFonts w:ascii="Verdana" w:hAnsi="Verdana" w:cs="Verdana"/>
                <w:w w:val="80"/>
                <w:sz w:val="20"/>
                <w:szCs w:val="20"/>
              </w:rPr>
              <w:t>Program Pengembangan Wilayah Transmigrasi</w:t>
            </w:r>
          </w:p>
          <w:p w:rsidR="0041554B" w:rsidRPr="00730320" w:rsidRDefault="0041554B" w:rsidP="00A206AE">
            <w:pPr>
              <w:pStyle w:val="ListParagraph"/>
              <w:numPr>
                <w:ilvl w:val="0"/>
                <w:numId w:val="35"/>
              </w:numPr>
              <w:rPr>
                <w:rFonts w:ascii="Verdana" w:hAnsi="Verdana" w:cs="Verdana"/>
                <w:w w:val="80"/>
                <w:sz w:val="20"/>
                <w:szCs w:val="20"/>
              </w:rPr>
            </w:pPr>
            <w:r w:rsidRPr="0041554B">
              <w:rPr>
                <w:rFonts w:ascii="Verdana" w:hAnsi="Verdana" w:cs="Verdana"/>
                <w:w w:val="80"/>
                <w:sz w:val="20"/>
                <w:szCs w:val="20"/>
              </w:rPr>
              <w:t>Program Transmigrasi Lokal</w:t>
            </w:r>
          </w:p>
        </w:tc>
      </w:tr>
    </w:tbl>
    <w:p w:rsidR="006008DF" w:rsidRDefault="006008DF" w:rsidP="000E0086">
      <w:pPr>
        <w:pStyle w:val="ListParagraph"/>
        <w:jc w:val="both"/>
        <w:rPr>
          <w:rFonts w:ascii="Verdana" w:hAnsi="Verdana" w:cs="Verdana"/>
          <w:w w:val="80"/>
        </w:rPr>
      </w:pPr>
    </w:p>
    <w:p w:rsidR="006008DF" w:rsidRPr="004A787A" w:rsidRDefault="006008DF" w:rsidP="001B1843">
      <w:pPr>
        <w:pStyle w:val="ListParagraph"/>
        <w:numPr>
          <w:ilvl w:val="0"/>
          <w:numId w:val="2"/>
        </w:numPr>
        <w:spacing w:before="360" w:line="360" w:lineRule="auto"/>
        <w:ind w:left="709" w:hanging="709"/>
        <w:jc w:val="both"/>
        <w:rPr>
          <w:rFonts w:ascii="Verdana" w:hAnsi="Verdana" w:cs="Verdana"/>
          <w:b/>
          <w:bCs/>
          <w:w w:val="80"/>
          <w:lang w:val="sv-SE"/>
        </w:rPr>
      </w:pPr>
      <w:r w:rsidRPr="004A787A">
        <w:rPr>
          <w:rFonts w:ascii="Verdana" w:hAnsi="Verdana" w:cs="Verdana"/>
          <w:b/>
          <w:bCs/>
          <w:w w:val="80"/>
          <w:lang w:val="sv-SE"/>
        </w:rPr>
        <w:t xml:space="preserve">Prioritas Berbasis </w:t>
      </w:r>
      <w:r>
        <w:rPr>
          <w:rFonts w:ascii="Verdana" w:hAnsi="Verdana" w:cs="Verdana"/>
          <w:b/>
          <w:bCs/>
          <w:w w:val="80"/>
          <w:lang w:val="sv-SE"/>
        </w:rPr>
        <w:t>Urusan</w:t>
      </w:r>
      <w:r w:rsidRPr="004A787A">
        <w:rPr>
          <w:rFonts w:ascii="Verdana" w:hAnsi="Verdana" w:cs="Verdana"/>
          <w:b/>
          <w:bCs/>
          <w:w w:val="80"/>
          <w:lang w:val="sv-SE"/>
        </w:rPr>
        <w:t xml:space="preserve"> </w:t>
      </w:r>
    </w:p>
    <w:p w:rsidR="006008DF" w:rsidRPr="00A7207D" w:rsidRDefault="006008DF" w:rsidP="001B1843">
      <w:pPr>
        <w:pStyle w:val="ListParagraph"/>
        <w:spacing w:line="360" w:lineRule="auto"/>
        <w:ind w:left="0" w:firstLine="567"/>
        <w:jc w:val="both"/>
        <w:rPr>
          <w:rFonts w:ascii="Verdana" w:hAnsi="Verdana" w:cs="Verdana"/>
          <w:w w:val="80"/>
          <w:lang w:val="id-ID"/>
        </w:rPr>
      </w:pPr>
      <w:r w:rsidRPr="00B47615">
        <w:rPr>
          <w:rFonts w:ascii="Verdana" w:hAnsi="Verdana" w:cs="Verdana"/>
          <w:w w:val="80"/>
          <w:lang w:val="sv-SE"/>
        </w:rPr>
        <w:t>Sedangkan</w:t>
      </w:r>
      <w:r>
        <w:rPr>
          <w:rFonts w:ascii="Verdana" w:hAnsi="Verdana" w:cs="Verdana"/>
          <w:w w:val="80"/>
          <w:lang w:val="sv-SE"/>
        </w:rPr>
        <w:t xml:space="preserve"> berdasarkan tabel 5.</w:t>
      </w:r>
      <w:r>
        <w:rPr>
          <w:rFonts w:ascii="Verdana" w:hAnsi="Verdana" w:cs="Verdana"/>
          <w:w w:val="80"/>
          <w:lang w:val="id-ID"/>
        </w:rPr>
        <w:t>3</w:t>
      </w:r>
      <w:r w:rsidRPr="00B47615">
        <w:rPr>
          <w:rFonts w:ascii="Verdana" w:hAnsi="Verdana" w:cs="Verdana"/>
          <w:w w:val="80"/>
          <w:lang w:val="sv-SE"/>
        </w:rPr>
        <w:t xml:space="preserve"> tentang rencana program berbasis urusan terlihat bahwa urusan Pekerjaan Umum masih mendominasi kebutuhan dana pembangunan sebesar Rp</w:t>
      </w:r>
      <w:r w:rsidR="00A7207D">
        <w:rPr>
          <w:rFonts w:ascii="Verdana" w:hAnsi="Verdana" w:cs="Verdana"/>
          <w:w w:val="80"/>
          <w:lang w:val="id-ID"/>
        </w:rPr>
        <w:t xml:space="preserve">. </w:t>
      </w:r>
      <w:r w:rsidR="00A7207D" w:rsidRPr="00A7207D">
        <w:rPr>
          <w:rFonts w:ascii="Verdana" w:hAnsi="Verdana" w:cs="Verdana"/>
          <w:w w:val="80"/>
          <w:lang w:val="sv-SE"/>
        </w:rPr>
        <w:t>390.964.520.000</w:t>
      </w:r>
      <w:r w:rsidRPr="00B47615">
        <w:rPr>
          <w:rFonts w:ascii="Verdana" w:hAnsi="Verdana" w:cs="Verdana"/>
          <w:w w:val="80"/>
          <w:lang w:val="sv-SE"/>
        </w:rPr>
        <w:t xml:space="preserve">. Hal ini dikarenakan urusan pekerjaan umum meliputi beberapa bidang yaitu bidang bina marga, bidang SDA, bidang energi dan sumber daya mineral, bidang perumahan dan permukiman, bidang kebersihan dan pertamanan, bidang teknik penyehatan, dan bidang </w:t>
      </w:r>
      <w:r w:rsidRPr="00B47615">
        <w:rPr>
          <w:rFonts w:ascii="Verdana" w:hAnsi="Verdana" w:cs="Verdana"/>
          <w:w w:val="80"/>
          <w:lang w:val="sv-SE"/>
        </w:rPr>
        <w:lastRenderedPageBreak/>
        <w:t>penataan ruang. Kesemuanya lebih banyak fokus</w:t>
      </w:r>
      <w:r w:rsidR="00A7207D">
        <w:rPr>
          <w:rFonts w:ascii="Verdana" w:hAnsi="Verdana" w:cs="Verdana"/>
          <w:w w:val="80"/>
          <w:lang w:val="id-ID"/>
        </w:rPr>
        <w:t xml:space="preserve"> pada</w:t>
      </w:r>
      <w:r w:rsidRPr="00B47615">
        <w:rPr>
          <w:rFonts w:ascii="Verdana" w:hAnsi="Verdana" w:cs="Verdana"/>
          <w:w w:val="80"/>
          <w:lang w:val="sv-SE"/>
        </w:rPr>
        <w:t xml:space="preserve"> </w:t>
      </w:r>
      <w:r w:rsidR="00A7207D">
        <w:rPr>
          <w:rFonts w:ascii="Verdana" w:hAnsi="Verdana" w:cs="Verdana"/>
          <w:w w:val="80"/>
          <w:lang w:val="id-ID"/>
        </w:rPr>
        <w:t>p</w:t>
      </w:r>
      <w:r w:rsidR="00A7207D" w:rsidRPr="00A7207D">
        <w:rPr>
          <w:rFonts w:ascii="Verdana" w:hAnsi="Verdana" w:cs="Verdana"/>
          <w:w w:val="80"/>
          <w:lang w:val="sv-SE"/>
        </w:rPr>
        <w:t>rogram Peningkatan Sarana dan Prasarana Kebinamargaan</w:t>
      </w:r>
      <w:r w:rsidR="00A7207D">
        <w:rPr>
          <w:rFonts w:ascii="Verdana" w:hAnsi="Verdana" w:cs="Verdana"/>
          <w:w w:val="80"/>
          <w:lang w:val="id-ID"/>
        </w:rPr>
        <w:t xml:space="preserve"> serta </w:t>
      </w:r>
      <w:r w:rsidR="00A7207D" w:rsidRPr="00A7207D">
        <w:rPr>
          <w:rFonts w:ascii="Verdana" w:hAnsi="Verdana" w:cs="Verdana"/>
          <w:w w:val="80"/>
          <w:lang w:val="sv-SE"/>
        </w:rPr>
        <w:t>Program rehabilitasi/pemeliharaan Jalan dan Jembatan</w:t>
      </w:r>
      <w:r w:rsidR="00A7207D">
        <w:rPr>
          <w:rFonts w:ascii="Verdana" w:hAnsi="Verdana" w:cs="Verdana"/>
          <w:w w:val="80"/>
          <w:lang w:val="id-ID"/>
        </w:rPr>
        <w:t>.</w:t>
      </w:r>
    </w:p>
    <w:p w:rsidR="006008DF" w:rsidRPr="00AF7AE5" w:rsidRDefault="006008DF" w:rsidP="001B1843">
      <w:pPr>
        <w:pStyle w:val="ListParagraph"/>
        <w:spacing w:line="360" w:lineRule="auto"/>
        <w:ind w:left="0" w:firstLine="567"/>
        <w:jc w:val="both"/>
        <w:rPr>
          <w:rFonts w:ascii="Verdana" w:hAnsi="Verdana" w:cs="Verdana"/>
          <w:w w:val="80"/>
          <w:lang w:val="id-ID"/>
        </w:rPr>
      </w:pPr>
      <w:r>
        <w:rPr>
          <w:rFonts w:ascii="Verdana" w:hAnsi="Verdana" w:cs="Verdana"/>
          <w:w w:val="80"/>
          <w:lang w:val="id-ID"/>
        </w:rPr>
        <w:t xml:space="preserve">Urusan kedua yang menyerap dana pembangunan terbesar adalah urusan </w:t>
      </w:r>
      <w:r w:rsidR="00A7207D" w:rsidRPr="00A7207D">
        <w:rPr>
          <w:rFonts w:ascii="Verdana" w:hAnsi="Verdana" w:cs="Verdana"/>
          <w:w w:val="80"/>
          <w:lang w:val="id-ID"/>
        </w:rPr>
        <w:t>Otonomi Daerah, Pemerintahan Umum, Administrasi Keuangan Daerah, Perangkat Daerah,</w:t>
      </w:r>
      <w:r w:rsidR="00491F4D">
        <w:rPr>
          <w:rFonts w:ascii="Verdana" w:hAnsi="Verdana" w:cs="Verdana"/>
          <w:w w:val="80"/>
          <w:lang w:val="id-ID"/>
        </w:rPr>
        <w:t xml:space="preserve"> </w:t>
      </w:r>
      <w:r w:rsidR="00A7207D" w:rsidRPr="00A7207D">
        <w:rPr>
          <w:rFonts w:ascii="Verdana" w:hAnsi="Verdana" w:cs="Verdana"/>
          <w:w w:val="80"/>
          <w:lang w:val="id-ID"/>
        </w:rPr>
        <w:t xml:space="preserve">Kepegawaian dan Persandian </w:t>
      </w:r>
      <w:r>
        <w:rPr>
          <w:rFonts w:ascii="Verdana" w:hAnsi="Verdana" w:cs="Verdana"/>
          <w:w w:val="80"/>
          <w:lang w:val="id-ID"/>
        </w:rPr>
        <w:t>sebesar Rp</w:t>
      </w:r>
      <w:r w:rsidRPr="00D52614">
        <w:rPr>
          <w:rFonts w:ascii="Verdana" w:hAnsi="Verdana" w:cs="Verdana"/>
          <w:w w:val="80"/>
          <w:lang w:val="id-ID"/>
        </w:rPr>
        <w:t>.</w:t>
      </w:r>
      <w:r w:rsidRPr="00D52614">
        <w:rPr>
          <w:lang w:val="id-ID"/>
        </w:rPr>
        <w:t xml:space="preserve"> </w:t>
      </w:r>
      <w:r w:rsidR="00A7207D" w:rsidRPr="00D52614">
        <w:rPr>
          <w:rFonts w:ascii="Verdana" w:hAnsi="Verdana" w:cs="Verdana"/>
          <w:w w:val="80"/>
          <w:lang w:val="id-ID"/>
        </w:rPr>
        <w:t>102.988.029.500</w:t>
      </w:r>
      <w:r w:rsidRPr="00D52614">
        <w:rPr>
          <w:rFonts w:ascii="Verdana" w:hAnsi="Verdana" w:cs="Verdana"/>
          <w:w w:val="80"/>
          <w:lang w:val="id-ID"/>
        </w:rPr>
        <w:t>,</w:t>
      </w:r>
      <w:r w:rsidR="00C72221" w:rsidRPr="00D52614">
        <w:rPr>
          <w:rFonts w:ascii="Verdana" w:hAnsi="Verdana" w:cs="Verdana"/>
          <w:w w:val="80"/>
          <w:lang w:val="en-US"/>
        </w:rPr>
        <w:t>-</w:t>
      </w:r>
      <w:r>
        <w:rPr>
          <w:rFonts w:ascii="Verdana" w:hAnsi="Verdana" w:cs="Verdana"/>
          <w:w w:val="80"/>
          <w:lang w:val="id-ID"/>
        </w:rPr>
        <w:t xml:space="preserve">  baru kemudian urusan </w:t>
      </w:r>
      <w:r w:rsidR="00A7207D">
        <w:rPr>
          <w:rFonts w:ascii="Verdana" w:hAnsi="Verdana" w:cs="Verdana"/>
          <w:w w:val="80"/>
          <w:lang w:val="id-ID"/>
        </w:rPr>
        <w:t xml:space="preserve">ketiga yaitu </w:t>
      </w:r>
      <w:r w:rsidR="00A7207D" w:rsidRPr="00A7207D">
        <w:rPr>
          <w:rFonts w:ascii="Verdana" w:hAnsi="Verdana" w:cs="Verdana"/>
          <w:w w:val="80"/>
          <w:lang w:val="id-ID"/>
        </w:rPr>
        <w:t>Kesehatan</w:t>
      </w:r>
      <w:r w:rsidR="00A7207D">
        <w:rPr>
          <w:rFonts w:ascii="Verdana" w:hAnsi="Verdana" w:cs="Verdana"/>
          <w:w w:val="80"/>
          <w:lang w:val="id-ID"/>
        </w:rPr>
        <w:t xml:space="preserve"> dengan menyerap pagu anggaran sebesar Rp. </w:t>
      </w:r>
      <w:r w:rsidR="00A7207D" w:rsidRPr="00A7207D">
        <w:rPr>
          <w:rFonts w:ascii="Verdana" w:hAnsi="Verdana" w:cs="Verdana"/>
          <w:w w:val="80"/>
          <w:lang w:val="id-ID"/>
        </w:rPr>
        <w:t>96.102.199.500</w:t>
      </w:r>
      <w:r w:rsidR="00A7207D">
        <w:rPr>
          <w:rFonts w:ascii="Verdana" w:hAnsi="Verdana" w:cs="Verdana"/>
          <w:w w:val="80"/>
          <w:lang w:val="id-ID"/>
        </w:rPr>
        <w:t>.</w:t>
      </w:r>
    </w:p>
    <w:p w:rsidR="006008DF" w:rsidRPr="006C4F7F" w:rsidRDefault="006008DF" w:rsidP="00E05DC0">
      <w:pPr>
        <w:pStyle w:val="ListParagraph"/>
        <w:ind w:left="0"/>
        <w:jc w:val="center"/>
        <w:rPr>
          <w:rFonts w:ascii="Verdana" w:hAnsi="Verdana" w:cs="Verdana"/>
          <w:b/>
          <w:bCs/>
          <w:w w:val="80"/>
          <w:lang w:val="id-ID"/>
        </w:rPr>
      </w:pPr>
      <w:r w:rsidRPr="006C4F7F">
        <w:rPr>
          <w:rFonts w:ascii="Verdana" w:hAnsi="Verdana" w:cs="Verdana"/>
          <w:b/>
          <w:bCs/>
          <w:w w:val="80"/>
        </w:rPr>
        <w:t>Tabel 5.</w:t>
      </w:r>
      <w:r w:rsidRPr="006C4F7F">
        <w:rPr>
          <w:rFonts w:ascii="Verdana" w:hAnsi="Verdana" w:cs="Verdana"/>
          <w:b/>
          <w:bCs/>
          <w:w w:val="80"/>
          <w:lang w:val="id-ID"/>
        </w:rPr>
        <w:t>3</w:t>
      </w:r>
    </w:p>
    <w:p w:rsidR="006008DF" w:rsidRPr="00252A55" w:rsidRDefault="006008DF" w:rsidP="004A787A">
      <w:pPr>
        <w:tabs>
          <w:tab w:val="center" w:pos="4136"/>
          <w:tab w:val="left" w:pos="5263"/>
        </w:tabs>
        <w:jc w:val="center"/>
        <w:rPr>
          <w:rFonts w:ascii="Verdana" w:hAnsi="Verdana" w:cs="Verdana"/>
          <w:bCs/>
          <w:w w:val="80"/>
        </w:rPr>
      </w:pPr>
      <w:r w:rsidRPr="00252A55">
        <w:rPr>
          <w:rFonts w:ascii="Verdana" w:hAnsi="Verdana" w:cs="Verdana"/>
          <w:bCs/>
          <w:w w:val="80"/>
        </w:rPr>
        <w:t>Rencana Program</w:t>
      </w:r>
      <w:r w:rsidR="00252A55">
        <w:rPr>
          <w:rFonts w:ascii="Verdana" w:hAnsi="Verdana" w:cs="Verdana"/>
          <w:bCs/>
          <w:w w:val="80"/>
          <w:lang w:val="id-ID"/>
        </w:rPr>
        <w:t xml:space="preserve"> </w:t>
      </w:r>
      <w:r w:rsidR="00C72221">
        <w:rPr>
          <w:rFonts w:ascii="Verdana" w:hAnsi="Verdana" w:cs="Verdana"/>
          <w:bCs/>
          <w:w w:val="80"/>
        </w:rPr>
        <w:t>d</w:t>
      </w:r>
      <w:r w:rsidR="00C72221">
        <w:rPr>
          <w:rFonts w:ascii="Verdana" w:hAnsi="Verdana" w:cs="Verdana"/>
          <w:bCs/>
          <w:w w:val="80"/>
          <w:lang w:val="id-ID"/>
        </w:rPr>
        <w:t>an</w:t>
      </w:r>
      <w:r w:rsidR="00252A55">
        <w:rPr>
          <w:rFonts w:ascii="Verdana" w:hAnsi="Verdana" w:cs="Verdana"/>
          <w:bCs/>
          <w:w w:val="80"/>
          <w:lang w:val="id-ID"/>
        </w:rPr>
        <w:t xml:space="preserve"> Pagu Anggaran</w:t>
      </w:r>
      <w:r w:rsidRPr="00252A55">
        <w:rPr>
          <w:rFonts w:ascii="Verdana" w:hAnsi="Verdana" w:cs="Verdana"/>
          <w:bCs/>
          <w:w w:val="80"/>
        </w:rPr>
        <w:t xml:space="preserve"> 201</w:t>
      </w:r>
      <w:r w:rsidRPr="00252A55">
        <w:rPr>
          <w:rFonts w:ascii="Verdana" w:hAnsi="Verdana" w:cs="Verdana"/>
          <w:bCs/>
          <w:w w:val="80"/>
          <w:lang w:val="id-ID"/>
        </w:rPr>
        <w:t xml:space="preserve">4 </w:t>
      </w:r>
      <w:r w:rsidRPr="00252A55">
        <w:rPr>
          <w:rFonts w:ascii="Verdana" w:hAnsi="Verdana" w:cs="Verdana"/>
          <w:bCs/>
          <w:w w:val="80"/>
        </w:rPr>
        <w:t>Berbasis Urusan</w:t>
      </w:r>
    </w:p>
    <w:tbl>
      <w:tblPr>
        <w:tblW w:w="793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536"/>
        <w:gridCol w:w="2693"/>
      </w:tblGrid>
      <w:tr w:rsidR="006008DF" w:rsidRPr="00D107BC">
        <w:trPr>
          <w:trHeight w:val="57"/>
          <w:tblHeader/>
        </w:trPr>
        <w:tc>
          <w:tcPr>
            <w:tcW w:w="709" w:type="dxa"/>
            <w:shd w:val="clear" w:color="auto" w:fill="8DB3E2"/>
            <w:vAlign w:val="center"/>
          </w:tcPr>
          <w:p w:rsidR="006008DF" w:rsidRPr="00D107BC" w:rsidRDefault="006008DF" w:rsidP="00D107BC">
            <w:pPr>
              <w:jc w:val="center"/>
              <w:rPr>
                <w:rFonts w:ascii="Verdana" w:hAnsi="Verdana" w:cs="Verdana"/>
                <w:b/>
                <w:bCs/>
                <w:w w:val="80"/>
                <w:sz w:val="20"/>
                <w:szCs w:val="20"/>
              </w:rPr>
            </w:pPr>
            <w:r w:rsidRPr="00D107BC">
              <w:rPr>
                <w:rFonts w:ascii="Verdana" w:hAnsi="Verdana" w:cs="Verdana"/>
                <w:b/>
                <w:bCs/>
                <w:w w:val="80"/>
                <w:sz w:val="20"/>
                <w:szCs w:val="20"/>
              </w:rPr>
              <w:t>No</w:t>
            </w:r>
          </w:p>
        </w:tc>
        <w:tc>
          <w:tcPr>
            <w:tcW w:w="4536" w:type="dxa"/>
            <w:shd w:val="clear" w:color="auto" w:fill="8DB3E2"/>
            <w:vAlign w:val="center"/>
          </w:tcPr>
          <w:p w:rsidR="006008DF" w:rsidRPr="00D107BC" w:rsidRDefault="006008DF">
            <w:pPr>
              <w:jc w:val="center"/>
              <w:rPr>
                <w:rFonts w:ascii="Verdana" w:hAnsi="Verdana" w:cs="Verdana"/>
                <w:b/>
                <w:bCs/>
                <w:w w:val="80"/>
                <w:sz w:val="20"/>
                <w:szCs w:val="20"/>
                <w:lang w:val="sv-SE"/>
              </w:rPr>
            </w:pPr>
            <w:r w:rsidRPr="00D107BC">
              <w:rPr>
                <w:rFonts w:ascii="Verdana" w:hAnsi="Verdana" w:cs="Verdana"/>
                <w:b/>
                <w:bCs/>
                <w:w w:val="80"/>
                <w:sz w:val="20"/>
                <w:szCs w:val="20"/>
                <w:lang w:val="sv-SE"/>
              </w:rPr>
              <w:t>Urusan/Bidang Urusan</w:t>
            </w:r>
          </w:p>
          <w:p w:rsidR="006008DF" w:rsidRPr="00D107BC" w:rsidRDefault="006008DF">
            <w:pPr>
              <w:jc w:val="center"/>
              <w:rPr>
                <w:rFonts w:ascii="Verdana" w:hAnsi="Verdana" w:cs="Verdana"/>
                <w:b/>
                <w:bCs/>
                <w:w w:val="80"/>
                <w:sz w:val="20"/>
                <w:szCs w:val="20"/>
                <w:lang w:val="sv-SE"/>
              </w:rPr>
            </w:pPr>
            <w:r w:rsidRPr="00D107BC">
              <w:rPr>
                <w:rFonts w:ascii="Verdana" w:hAnsi="Verdana" w:cs="Verdana"/>
                <w:b/>
                <w:bCs/>
                <w:w w:val="80"/>
                <w:sz w:val="20"/>
                <w:szCs w:val="20"/>
                <w:lang w:val="sv-SE"/>
              </w:rPr>
              <w:t>Pemerintahan Daerah</w:t>
            </w:r>
          </w:p>
        </w:tc>
        <w:tc>
          <w:tcPr>
            <w:tcW w:w="2693" w:type="dxa"/>
            <w:shd w:val="clear" w:color="auto" w:fill="8DB3E2"/>
            <w:vAlign w:val="center"/>
          </w:tcPr>
          <w:p w:rsidR="006008DF" w:rsidRPr="00D107BC" w:rsidRDefault="006008DF">
            <w:pPr>
              <w:jc w:val="center"/>
              <w:rPr>
                <w:rFonts w:ascii="Verdana" w:hAnsi="Verdana" w:cs="Verdana"/>
                <w:b/>
                <w:bCs/>
                <w:w w:val="80"/>
                <w:sz w:val="20"/>
                <w:szCs w:val="20"/>
                <w:lang w:val="id-ID"/>
              </w:rPr>
            </w:pPr>
            <w:r w:rsidRPr="00D107BC">
              <w:rPr>
                <w:rFonts w:ascii="Verdana" w:hAnsi="Verdana" w:cs="Verdana"/>
                <w:b/>
                <w:bCs/>
                <w:w w:val="80"/>
                <w:sz w:val="20"/>
                <w:szCs w:val="20"/>
              </w:rPr>
              <w:t xml:space="preserve">Rencana </w:t>
            </w:r>
          </w:p>
          <w:p w:rsidR="006008DF" w:rsidRPr="00D107BC" w:rsidRDefault="006008DF" w:rsidP="00707D61">
            <w:pPr>
              <w:jc w:val="center"/>
              <w:rPr>
                <w:rFonts w:ascii="Verdana" w:hAnsi="Verdana" w:cs="Verdana"/>
                <w:b/>
                <w:bCs/>
                <w:w w:val="80"/>
                <w:sz w:val="20"/>
                <w:szCs w:val="20"/>
                <w:lang w:val="id-ID"/>
              </w:rPr>
            </w:pPr>
            <w:r w:rsidRPr="00D107BC">
              <w:rPr>
                <w:rFonts w:ascii="Verdana" w:hAnsi="Verdana" w:cs="Verdana"/>
                <w:b/>
                <w:bCs/>
                <w:w w:val="80"/>
                <w:sz w:val="20"/>
                <w:szCs w:val="20"/>
              </w:rPr>
              <w:t>Tahun 201</w:t>
            </w:r>
            <w:r w:rsidRPr="00D107BC">
              <w:rPr>
                <w:rFonts w:ascii="Verdana" w:hAnsi="Verdana" w:cs="Verdana"/>
                <w:b/>
                <w:bCs/>
                <w:w w:val="80"/>
                <w:sz w:val="20"/>
                <w:szCs w:val="20"/>
                <w:lang w:val="id-ID"/>
              </w:rPr>
              <w:t>4</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1</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Pendidikan</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44.641.700.000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2</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Kesehatan</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96.102.199.500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3</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Lingkungan Hidup</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2.270.000.000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4</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Pekerjaan Umum</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390.964.520.000 </w:t>
            </w:r>
          </w:p>
        </w:tc>
      </w:tr>
      <w:tr w:rsidR="006008DF" w:rsidRPr="00D107BC">
        <w:trPr>
          <w:trHeight w:val="85"/>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5</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Penataan Ruang</w:t>
            </w:r>
          </w:p>
        </w:tc>
        <w:tc>
          <w:tcPr>
            <w:tcW w:w="2693" w:type="dxa"/>
            <w:noWrap/>
          </w:tcPr>
          <w:p w:rsidR="006008DF" w:rsidRPr="00BB77BF" w:rsidRDefault="002C2051" w:rsidP="00BB77BF">
            <w:pPr>
              <w:jc w:val="right"/>
              <w:rPr>
                <w:rFonts w:ascii="Verdana" w:hAnsi="Verdana" w:cs="Verdana"/>
                <w:w w:val="80"/>
                <w:sz w:val="20"/>
                <w:szCs w:val="20"/>
                <w:lang w:val="id-ID"/>
              </w:rPr>
            </w:pPr>
            <w:r w:rsidRPr="002C2051">
              <w:rPr>
                <w:rFonts w:ascii="Verdana" w:hAnsi="Verdana" w:cs="Verdana"/>
                <w:w w:val="80"/>
                <w:sz w:val="20"/>
                <w:szCs w:val="20"/>
              </w:rPr>
              <w:t>1.300.000.000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6</w:t>
            </w:r>
            <w:r w:rsidRPr="00D107BC">
              <w:rPr>
                <w:rFonts w:ascii="Verdana" w:hAnsi="Verdana" w:cs="Verdana"/>
                <w:w w:val="80"/>
                <w:sz w:val="20"/>
                <w:szCs w:val="20"/>
                <w:lang w:val="id-ID"/>
              </w:rPr>
              <w:t>.</w:t>
            </w:r>
          </w:p>
        </w:tc>
        <w:tc>
          <w:tcPr>
            <w:tcW w:w="4536" w:type="dxa"/>
            <w:noWrap/>
          </w:tcPr>
          <w:p w:rsidR="006008DF" w:rsidRPr="00E43ADD" w:rsidRDefault="006008DF" w:rsidP="00E43ADD">
            <w:pPr>
              <w:rPr>
                <w:rFonts w:ascii="Verdana" w:hAnsi="Verdana" w:cs="Verdana"/>
                <w:w w:val="80"/>
                <w:sz w:val="20"/>
                <w:szCs w:val="20"/>
                <w:lang w:val="id-ID"/>
              </w:rPr>
            </w:pPr>
            <w:r w:rsidRPr="00D107BC">
              <w:rPr>
                <w:rFonts w:ascii="Verdana" w:hAnsi="Verdana" w:cs="Verdana"/>
                <w:w w:val="80"/>
                <w:sz w:val="20"/>
                <w:szCs w:val="20"/>
              </w:rPr>
              <w:t>Perencanaan Pembangunan</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7.229.300.000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7</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Perumahan</w:t>
            </w:r>
          </w:p>
        </w:tc>
        <w:tc>
          <w:tcPr>
            <w:tcW w:w="2693" w:type="dxa"/>
            <w:noWrap/>
          </w:tcPr>
          <w:p w:rsidR="006008DF" w:rsidRPr="00D107BC" w:rsidRDefault="00BB77BF">
            <w:pPr>
              <w:jc w:val="right"/>
              <w:rPr>
                <w:rFonts w:ascii="Verdana" w:hAnsi="Verdana" w:cs="Verdana"/>
                <w:w w:val="80"/>
                <w:sz w:val="20"/>
                <w:szCs w:val="20"/>
              </w:rPr>
            </w:pPr>
            <w:r w:rsidRPr="00BB77BF">
              <w:rPr>
                <w:rFonts w:ascii="Verdana" w:hAnsi="Verdana" w:cs="Verdana"/>
                <w:w w:val="80"/>
                <w:sz w:val="20"/>
                <w:szCs w:val="20"/>
              </w:rPr>
              <w:t>925.000.000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8</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Kepemudaan dan OR</w:t>
            </w:r>
          </w:p>
        </w:tc>
        <w:tc>
          <w:tcPr>
            <w:tcW w:w="2693" w:type="dxa"/>
            <w:noWrap/>
          </w:tcPr>
          <w:p w:rsidR="006008DF" w:rsidRPr="002C2051" w:rsidRDefault="00CB4D91" w:rsidP="00CB4D91">
            <w:pPr>
              <w:jc w:val="right"/>
              <w:rPr>
                <w:rFonts w:ascii="Verdana" w:hAnsi="Verdana" w:cs="Verdana"/>
                <w:w w:val="80"/>
                <w:sz w:val="20"/>
                <w:szCs w:val="20"/>
              </w:rPr>
            </w:pPr>
            <w:r w:rsidRPr="00CB4D91">
              <w:rPr>
                <w:rFonts w:ascii="Verdana" w:hAnsi="Verdana" w:cs="Verdana"/>
                <w:w w:val="80"/>
                <w:sz w:val="20"/>
                <w:szCs w:val="20"/>
              </w:rPr>
              <w:t xml:space="preserve">                      9.849.500.000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9</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Penanaman Modal</w:t>
            </w:r>
          </w:p>
        </w:tc>
        <w:tc>
          <w:tcPr>
            <w:tcW w:w="2693" w:type="dxa"/>
            <w:noWrap/>
          </w:tcPr>
          <w:p w:rsidR="006008DF" w:rsidRPr="00BB77BF" w:rsidRDefault="002C2051" w:rsidP="00BB77BF">
            <w:pPr>
              <w:jc w:val="right"/>
              <w:rPr>
                <w:rFonts w:ascii="Verdana" w:hAnsi="Verdana" w:cs="Verdana"/>
                <w:w w:val="80"/>
                <w:sz w:val="20"/>
                <w:szCs w:val="20"/>
                <w:lang w:val="id-ID"/>
              </w:rPr>
            </w:pPr>
            <w:r w:rsidRPr="002C2051">
              <w:rPr>
                <w:rFonts w:ascii="Verdana" w:hAnsi="Verdana" w:cs="Verdana"/>
                <w:w w:val="80"/>
                <w:sz w:val="20"/>
                <w:szCs w:val="20"/>
              </w:rPr>
              <w:t>425.000.000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10</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Koperasi dan UKM</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2.476.880.000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11</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Kependudukan dan Catatan Sipil</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8.489.500.000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12</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Ketenagakerjaan</w:t>
            </w:r>
          </w:p>
        </w:tc>
        <w:tc>
          <w:tcPr>
            <w:tcW w:w="2693" w:type="dxa"/>
            <w:noWrap/>
          </w:tcPr>
          <w:p w:rsidR="006008DF" w:rsidRPr="00D107BC" w:rsidRDefault="002C2051">
            <w:pPr>
              <w:jc w:val="right"/>
              <w:rPr>
                <w:rFonts w:ascii="Verdana" w:hAnsi="Verdana" w:cs="Verdana"/>
                <w:w w:val="80"/>
                <w:sz w:val="20"/>
                <w:szCs w:val="20"/>
              </w:rPr>
            </w:pPr>
            <w:r w:rsidRPr="002C2051">
              <w:rPr>
                <w:rFonts w:ascii="Verdana" w:hAnsi="Verdana" w:cs="Verdana"/>
                <w:w w:val="80"/>
                <w:sz w:val="20"/>
                <w:szCs w:val="20"/>
              </w:rPr>
              <w:t>1.660.000.000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13</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Ketahanan Pangan</w:t>
            </w:r>
          </w:p>
        </w:tc>
        <w:tc>
          <w:tcPr>
            <w:tcW w:w="2693" w:type="dxa"/>
            <w:noWrap/>
          </w:tcPr>
          <w:p w:rsidR="006008DF" w:rsidRPr="00CB4D91" w:rsidRDefault="00CB4D91" w:rsidP="00CB4D91">
            <w:pPr>
              <w:jc w:val="right"/>
              <w:rPr>
                <w:rFonts w:ascii="Verdana" w:hAnsi="Verdana" w:cs="Verdana"/>
                <w:w w:val="80"/>
                <w:sz w:val="20"/>
                <w:szCs w:val="20"/>
              </w:rPr>
            </w:pPr>
            <w:r w:rsidRPr="00CB4D91">
              <w:rPr>
                <w:rFonts w:ascii="Verdana" w:hAnsi="Verdana" w:cs="Verdana"/>
                <w:w w:val="80"/>
                <w:sz w:val="20"/>
                <w:szCs w:val="20"/>
              </w:rPr>
              <w:t>7.355.000.000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sidRPr="00D107BC">
              <w:rPr>
                <w:rFonts w:ascii="Verdana" w:hAnsi="Verdana" w:cs="Verdana"/>
                <w:w w:val="80"/>
                <w:sz w:val="20"/>
                <w:szCs w:val="20"/>
              </w:rPr>
              <w:t>14</w:t>
            </w:r>
            <w:r w:rsidRPr="00D107BC">
              <w:rPr>
                <w:rFonts w:ascii="Verdana" w:hAnsi="Verdana" w:cs="Verdana"/>
                <w:w w:val="80"/>
                <w:sz w:val="20"/>
                <w:szCs w:val="20"/>
                <w:lang w:val="id-ID"/>
              </w:rPr>
              <w:t>.</w:t>
            </w:r>
          </w:p>
        </w:tc>
        <w:tc>
          <w:tcPr>
            <w:tcW w:w="4536" w:type="dxa"/>
            <w:noWrap/>
          </w:tcPr>
          <w:p w:rsidR="006008DF" w:rsidRPr="004A6B0C" w:rsidRDefault="006008DF" w:rsidP="00E43ADD">
            <w:pPr>
              <w:rPr>
                <w:rFonts w:ascii="Verdana" w:hAnsi="Verdana" w:cs="Verdana"/>
                <w:w w:val="80"/>
                <w:sz w:val="20"/>
                <w:szCs w:val="20"/>
                <w:lang w:val="id-ID"/>
              </w:rPr>
            </w:pPr>
            <w:r w:rsidRPr="00D107BC">
              <w:rPr>
                <w:rFonts w:ascii="Verdana" w:hAnsi="Verdana" w:cs="Verdana"/>
                <w:w w:val="80"/>
                <w:sz w:val="20"/>
                <w:szCs w:val="20"/>
              </w:rPr>
              <w:t>KB dan  Keluarga Sejahtera</w:t>
            </w:r>
          </w:p>
        </w:tc>
        <w:tc>
          <w:tcPr>
            <w:tcW w:w="2693" w:type="dxa"/>
            <w:noWrap/>
          </w:tcPr>
          <w:p w:rsidR="006008DF" w:rsidRPr="00D107BC" w:rsidRDefault="002C2051">
            <w:pPr>
              <w:jc w:val="right"/>
              <w:rPr>
                <w:rFonts w:ascii="Verdana" w:hAnsi="Verdana" w:cs="Verdana"/>
                <w:w w:val="80"/>
                <w:sz w:val="20"/>
                <w:szCs w:val="20"/>
              </w:rPr>
            </w:pPr>
            <w:r w:rsidRPr="002C2051">
              <w:rPr>
                <w:rFonts w:ascii="Verdana" w:hAnsi="Verdana" w:cs="Verdana"/>
                <w:w w:val="80"/>
                <w:sz w:val="20"/>
                <w:szCs w:val="20"/>
              </w:rPr>
              <w:t>1.205.548.500</w:t>
            </w:r>
          </w:p>
        </w:tc>
      </w:tr>
      <w:tr w:rsidR="006008DF" w:rsidRPr="00D107BC">
        <w:trPr>
          <w:trHeight w:val="57"/>
        </w:trPr>
        <w:tc>
          <w:tcPr>
            <w:tcW w:w="709" w:type="dxa"/>
          </w:tcPr>
          <w:p w:rsidR="006008DF" w:rsidRPr="00D107BC" w:rsidRDefault="006008DF" w:rsidP="00653C48">
            <w:pPr>
              <w:jc w:val="center"/>
              <w:rPr>
                <w:rFonts w:ascii="Verdana" w:hAnsi="Verdana" w:cs="Verdana"/>
                <w:w w:val="80"/>
                <w:sz w:val="20"/>
                <w:szCs w:val="20"/>
                <w:lang w:val="id-ID"/>
              </w:rPr>
            </w:pPr>
            <w:r w:rsidRPr="00D107BC">
              <w:rPr>
                <w:rFonts w:ascii="Verdana" w:hAnsi="Verdana" w:cs="Verdana"/>
                <w:w w:val="80"/>
                <w:sz w:val="20"/>
                <w:szCs w:val="20"/>
              </w:rPr>
              <w:t>15</w:t>
            </w:r>
            <w:r w:rsidRPr="00D107BC">
              <w:rPr>
                <w:rFonts w:ascii="Verdana" w:hAnsi="Verdana" w:cs="Verdana"/>
                <w:w w:val="80"/>
                <w:sz w:val="20"/>
                <w:szCs w:val="20"/>
                <w:lang w:val="id-ID"/>
              </w:rPr>
              <w:t>.</w:t>
            </w:r>
          </w:p>
        </w:tc>
        <w:tc>
          <w:tcPr>
            <w:tcW w:w="4536" w:type="dxa"/>
            <w:noWrap/>
          </w:tcPr>
          <w:p w:rsidR="006008DF" w:rsidRPr="006C4F7F" w:rsidRDefault="006008DF">
            <w:pPr>
              <w:rPr>
                <w:rFonts w:ascii="Verdana" w:hAnsi="Verdana" w:cs="Verdana"/>
                <w:w w:val="80"/>
                <w:sz w:val="20"/>
                <w:szCs w:val="20"/>
                <w:lang w:val="id-ID"/>
              </w:rPr>
            </w:pPr>
            <w:r w:rsidRPr="006C4F7F">
              <w:rPr>
                <w:rFonts w:ascii="Verdana" w:hAnsi="Verdana" w:cs="Verdana"/>
                <w:w w:val="80"/>
                <w:sz w:val="20"/>
                <w:szCs w:val="20"/>
                <w:lang w:val="id-ID"/>
              </w:rPr>
              <w:t>Pemberdayaan Perempuan dan Perlindungan Anak</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4.491.471.650 </w:t>
            </w:r>
          </w:p>
        </w:tc>
      </w:tr>
      <w:tr w:rsidR="006008DF" w:rsidRPr="00D107BC">
        <w:trPr>
          <w:trHeight w:val="57"/>
        </w:trPr>
        <w:tc>
          <w:tcPr>
            <w:tcW w:w="709" w:type="dxa"/>
          </w:tcPr>
          <w:p w:rsidR="006008DF" w:rsidRPr="00D107BC" w:rsidRDefault="006008DF" w:rsidP="00653C48">
            <w:pPr>
              <w:jc w:val="center"/>
              <w:rPr>
                <w:rFonts w:ascii="Verdana" w:hAnsi="Verdana" w:cs="Verdana"/>
                <w:w w:val="80"/>
                <w:sz w:val="20"/>
                <w:szCs w:val="20"/>
                <w:lang w:val="id-ID"/>
              </w:rPr>
            </w:pPr>
            <w:r w:rsidRPr="00D107BC">
              <w:rPr>
                <w:rFonts w:ascii="Verdana" w:hAnsi="Verdana" w:cs="Verdana"/>
                <w:w w:val="80"/>
                <w:sz w:val="20"/>
                <w:szCs w:val="20"/>
              </w:rPr>
              <w:t>16</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Perhubungan</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6.080.000.000 </w:t>
            </w:r>
          </w:p>
        </w:tc>
      </w:tr>
      <w:tr w:rsidR="006008DF" w:rsidRPr="00D107BC">
        <w:trPr>
          <w:trHeight w:val="57"/>
        </w:trPr>
        <w:tc>
          <w:tcPr>
            <w:tcW w:w="709" w:type="dxa"/>
          </w:tcPr>
          <w:p w:rsidR="006008DF" w:rsidRPr="00D107BC" w:rsidRDefault="006008DF" w:rsidP="00653C48">
            <w:pPr>
              <w:jc w:val="center"/>
              <w:rPr>
                <w:rFonts w:ascii="Verdana" w:hAnsi="Verdana" w:cs="Verdana"/>
                <w:w w:val="80"/>
                <w:sz w:val="20"/>
                <w:szCs w:val="20"/>
                <w:lang w:val="id-ID"/>
              </w:rPr>
            </w:pPr>
            <w:r w:rsidRPr="00D107BC">
              <w:rPr>
                <w:rFonts w:ascii="Verdana" w:hAnsi="Verdana" w:cs="Verdana"/>
                <w:w w:val="80"/>
                <w:sz w:val="20"/>
                <w:szCs w:val="20"/>
              </w:rPr>
              <w:t>17</w:t>
            </w:r>
            <w:r w:rsidRPr="00D107BC">
              <w:rPr>
                <w:rFonts w:ascii="Verdana" w:hAnsi="Verdana" w:cs="Verdana"/>
                <w:w w:val="80"/>
                <w:sz w:val="20"/>
                <w:szCs w:val="20"/>
                <w:lang w:val="id-ID"/>
              </w:rPr>
              <w:t>.</w:t>
            </w:r>
          </w:p>
        </w:tc>
        <w:tc>
          <w:tcPr>
            <w:tcW w:w="4536" w:type="dxa"/>
          </w:tcPr>
          <w:p w:rsidR="006008DF" w:rsidRPr="00D107BC" w:rsidRDefault="006008DF">
            <w:pPr>
              <w:rPr>
                <w:rFonts w:ascii="Verdana" w:hAnsi="Verdana" w:cs="Verdana"/>
                <w:w w:val="80"/>
                <w:sz w:val="20"/>
                <w:szCs w:val="20"/>
              </w:rPr>
            </w:pPr>
            <w:r w:rsidRPr="00D107BC">
              <w:rPr>
                <w:rFonts w:ascii="Verdana" w:hAnsi="Verdana" w:cs="Verdana"/>
                <w:w w:val="80"/>
                <w:sz w:val="20"/>
                <w:szCs w:val="20"/>
              </w:rPr>
              <w:t>Komunikasi dan Informatika</w:t>
            </w:r>
          </w:p>
        </w:tc>
        <w:tc>
          <w:tcPr>
            <w:tcW w:w="2693" w:type="dxa"/>
          </w:tcPr>
          <w:p w:rsidR="006008DF" w:rsidRPr="00D107BC" w:rsidRDefault="002C2051">
            <w:pPr>
              <w:jc w:val="right"/>
              <w:rPr>
                <w:rFonts w:ascii="Verdana" w:hAnsi="Verdana" w:cs="Verdana"/>
                <w:w w:val="80"/>
                <w:sz w:val="20"/>
                <w:szCs w:val="20"/>
              </w:rPr>
            </w:pPr>
            <w:r w:rsidRPr="002C2051">
              <w:rPr>
                <w:rFonts w:ascii="Verdana" w:hAnsi="Verdana" w:cs="Verdana"/>
                <w:w w:val="80"/>
                <w:sz w:val="20"/>
                <w:szCs w:val="20"/>
              </w:rPr>
              <w:t>1.520.000.000</w:t>
            </w:r>
          </w:p>
        </w:tc>
      </w:tr>
      <w:tr w:rsidR="006008DF" w:rsidRPr="00D107BC">
        <w:trPr>
          <w:trHeight w:val="57"/>
        </w:trPr>
        <w:tc>
          <w:tcPr>
            <w:tcW w:w="709" w:type="dxa"/>
          </w:tcPr>
          <w:p w:rsidR="006008DF" w:rsidRPr="00D107BC" w:rsidRDefault="006008DF" w:rsidP="00653C48">
            <w:pPr>
              <w:jc w:val="center"/>
              <w:rPr>
                <w:rFonts w:ascii="Verdana" w:hAnsi="Verdana" w:cs="Verdana"/>
                <w:w w:val="80"/>
                <w:sz w:val="20"/>
                <w:szCs w:val="20"/>
                <w:lang w:val="id-ID"/>
              </w:rPr>
            </w:pPr>
            <w:r w:rsidRPr="00D107BC">
              <w:rPr>
                <w:rFonts w:ascii="Verdana" w:hAnsi="Verdana" w:cs="Verdana"/>
                <w:w w:val="80"/>
                <w:sz w:val="20"/>
                <w:szCs w:val="20"/>
              </w:rPr>
              <w:t>18</w:t>
            </w:r>
            <w:r w:rsidRPr="00D107BC">
              <w:rPr>
                <w:rFonts w:ascii="Verdana" w:hAnsi="Verdana" w:cs="Verdana"/>
                <w:w w:val="80"/>
                <w:sz w:val="20"/>
                <w:szCs w:val="20"/>
                <w:lang w:val="id-ID"/>
              </w:rPr>
              <w:t>.</w:t>
            </w:r>
          </w:p>
        </w:tc>
        <w:tc>
          <w:tcPr>
            <w:tcW w:w="4536" w:type="dxa"/>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Pertanahan</w:t>
            </w:r>
          </w:p>
        </w:tc>
        <w:tc>
          <w:tcPr>
            <w:tcW w:w="2693" w:type="dxa"/>
          </w:tcPr>
          <w:p w:rsidR="006008DF" w:rsidRPr="00D107BC" w:rsidRDefault="002C2051">
            <w:pPr>
              <w:jc w:val="right"/>
              <w:rPr>
                <w:rFonts w:ascii="Verdana" w:hAnsi="Verdana" w:cs="Verdana"/>
                <w:w w:val="80"/>
                <w:sz w:val="20"/>
                <w:szCs w:val="20"/>
              </w:rPr>
            </w:pPr>
            <w:r w:rsidRPr="002C2051">
              <w:rPr>
                <w:rFonts w:ascii="Verdana" w:hAnsi="Verdana" w:cs="Verdana"/>
                <w:w w:val="80"/>
                <w:sz w:val="20"/>
                <w:szCs w:val="20"/>
              </w:rPr>
              <w:t>475.000.000</w:t>
            </w:r>
          </w:p>
        </w:tc>
      </w:tr>
      <w:tr w:rsidR="006008DF" w:rsidRPr="00D107BC">
        <w:trPr>
          <w:trHeight w:val="57"/>
        </w:trPr>
        <w:tc>
          <w:tcPr>
            <w:tcW w:w="709" w:type="dxa"/>
          </w:tcPr>
          <w:p w:rsidR="006008DF" w:rsidRPr="00D107BC" w:rsidRDefault="006008DF" w:rsidP="00653C48">
            <w:pPr>
              <w:jc w:val="center"/>
              <w:rPr>
                <w:rFonts w:ascii="Verdana" w:hAnsi="Verdana" w:cs="Verdana"/>
                <w:w w:val="80"/>
                <w:sz w:val="20"/>
                <w:szCs w:val="20"/>
                <w:lang w:val="id-ID"/>
              </w:rPr>
            </w:pPr>
            <w:r w:rsidRPr="00D107BC">
              <w:rPr>
                <w:rFonts w:ascii="Verdana" w:hAnsi="Verdana" w:cs="Verdana"/>
                <w:w w:val="80"/>
                <w:sz w:val="20"/>
                <w:szCs w:val="20"/>
              </w:rPr>
              <w:t>19</w:t>
            </w:r>
            <w:r w:rsidRPr="00D107BC">
              <w:rPr>
                <w:rFonts w:ascii="Verdana" w:hAnsi="Verdana" w:cs="Verdana"/>
                <w:w w:val="80"/>
                <w:sz w:val="20"/>
                <w:szCs w:val="20"/>
                <w:lang w:val="id-ID"/>
              </w:rPr>
              <w:t>.</w:t>
            </w:r>
          </w:p>
        </w:tc>
        <w:tc>
          <w:tcPr>
            <w:tcW w:w="4536" w:type="dxa"/>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Kesatuan Bangsa dan Politik Dalam Negeri</w:t>
            </w:r>
          </w:p>
        </w:tc>
        <w:tc>
          <w:tcPr>
            <w:tcW w:w="2693" w:type="dxa"/>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3.897.191.500 </w:t>
            </w:r>
          </w:p>
        </w:tc>
      </w:tr>
      <w:tr w:rsidR="006008DF" w:rsidRPr="00D107BC">
        <w:trPr>
          <w:trHeight w:val="57"/>
        </w:trPr>
        <w:tc>
          <w:tcPr>
            <w:tcW w:w="709" w:type="dxa"/>
          </w:tcPr>
          <w:p w:rsidR="006008DF" w:rsidRPr="00D107BC" w:rsidRDefault="006008DF" w:rsidP="009720D2">
            <w:pPr>
              <w:jc w:val="center"/>
              <w:rPr>
                <w:rFonts w:ascii="Verdana" w:hAnsi="Verdana" w:cs="Verdana"/>
                <w:w w:val="80"/>
                <w:sz w:val="20"/>
                <w:szCs w:val="20"/>
                <w:lang w:val="id-ID"/>
              </w:rPr>
            </w:pPr>
            <w:r w:rsidRPr="00D107BC">
              <w:rPr>
                <w:rFonts w:ascii="Verdana" w:hAnsi="Verdana" w:cs="Verdana"/>
                <w:w w:val="80"/>
                <w:sz w:val="20"/>
                <w:szCs w:val="20"/>
              </w:rPr>
              <w:t>20</w:t>
            </w:r>
            <w:r w:rsidRPr="00D107BC">
              <w:rPr>
                <w:rFonts w:ascii="Verdana" w:hAnsi="Verdana" w:cs="Verdana"/>
                <w:w w:val="80"/>
                <w:sz w:val="20"/>
                <w:szCs w:val="20"/>
                <w:lang w:val="id-ID"/>
              </w:rPr>
              <w:t>.</w:t>
            </w:r>
          </w:p>
        </w:tc>
        <w:tc>
          <w:tcPr>
            <w:tcW w:w="4536" w:type="dxa"/>
            <w:noWrap/>
          </w:tcPr>
          <w:p w:rsidR="006008DF" w:rsidRPr="006C4F7F" w:rsidRDefault="006008DF">
            <w:pPr>
              <w:rPr>
                <w:rFonts w:ascii="Verdana" w:hAnsi="Verdana" w:cs="Verdana"/>
                <w:w w:val="80"/>
                <w:sz w:val="20"/>
                <w:szCs w:val="20"/>
                <w:lang w:val="id-ID"/>
              </w:rPr>
            </w:pPr>
            <w:r w:rsidRPr="006C4F7F">
              <w:rPr>
                <w:rFonts w:ascii="Verdana" w:hAnsi="Verdana" w:cs="Verdana"/>
                <w:w w:val="80"/>
                <w:sz w:val="20"/>
                <w:szCs w:val="20"/>
                <w:lang w:val="id-ID"/>
              </w:rPr>
              <w:t>Otonomi Daerah, Pemerintahan Umum, Administrasi Keuangan Daerah, Perangkat Daerah,Kepegawaian dan Persandian</w:t>
            </w:r>
          </w:p>
        </w:tc>
        <w:tc>
          <w:tcPr>
            <w:tcW w:w="2693" w:type="dxa"/>
          </w:tcPr>
          <w:p w:rsidR="006008DF" w:rsidRPr="00D107BC" w:rsidRDefault="00CB4D91" w:rsidP="00CB4D91">
            <w:pPr>
              <w:jc w:val="right"/>
              <w:rPr>
                <w:rFonts w:ascii="Verdana" w:hAnsi="Verdana" w:cs="Verdana"/>
                <w:w w:val="80"/>
                <w:sz w:val="20"/>
                <w:szCs w:val="20"/>
              </w:rPr>
            </w:pPr>
            <w:r w:rsidRPr="00CB4D91">
              <w:rPr>
                <w:rFonts w:ascii="Verdana" w:hAnsi="Verdana" w:cs="Verdana"/>
                <w:w w:val="80"/>
                <w:sz w:val="20"/>
                <w:szCs w:val="20"/>
              </w:rPr>
              <w:t>102.988.029.500</w:t>
            </w:r>
          </w:p>
        </w:tc>
      </w:tr>
      <w:tr w:rsidR="006008DF" w:rsidRPr="00D107BC">
        <w:trPr>
          <w:trHeight w:val="57"/>
        </w:trPr>
        <w:tc>
          <w:tcPr>
            <w:tcW w:w="709" w:type="dxa"/>
          </w:tcPr>
          <w:p w:rsidR="006008DF" w:rsidRPr="00D107BC" w:rsidRDefault="006008DF" w:rsidP="009720D2">
            <w:pPr>
              <w:jc w:val="center"/>
              <w:rPr>
                <w:rFonts w:ascii="Verdana" w:hAnsi="Verdana" w:cs="Verdana"/>
                <w:w w:val="80"/>
                <w:sz w:val="20"/>
                <w:szCs w:val="20"/>
                <w:lang w:val="id-ID"/>
              </w:rPr>
            </w:pPr>
            <w:r w:rsidRPr="00D107BC">
              <w:rPr>
                <w:rFonts w:ascii="Verdana" w:hAnsi="Verdana" w:cs="Verdana"/>
                <w:w w:val="80"/>
                <w:sz w:val="20"/>
                <w:szCs w:val="20"/>
              </w:rPr>
              <w:t>21</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Pemberdayaan Masyarakat dan Desa</w:t>
            </w:r>
          </w:p>
        </w:tc>
        <w:tc>
          <w:tcPr>
            <w:tcW w:w="2693" w:type="dxa"/>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11.686.300.000 </w:t>
            </w:r>
          </w:p>
        </w:tc>
      </w:tr>
      <w:tr w:rsidR="006008DF" w:rsidRPr="00D107BC">
        <w:trPr>
          <w:trHeight w:val="57"/>
        </w:trPr>
        <w:tc>
          <w:tcPr>
            <w:tcW w:w="709" w:type="dxa"/>
          </w:tcPr>
          <w:p w:rsidR="006008DF" w:rsidRPr="00D107BC" w:rsidRDefault="006008DF" w:rsidP="00537A7A">
            <w:pPr>
              <w:jc w:val="center"/>
              <w:rPr>
                <w:rFonts w:ascii="Verdana" w:hAnsi="Verdana" w:cs="Verdana"/>
                <w:w w:val="80"/>
                <w:sz w:val="20"/>
                <w:szCs w:val="20"/>
                <w:lang w:val="id-ID"/>
              </w:rPr>
            </w:pPr>
            <w:r w:rsidRPr="00D107BC">
              <w:rPr>
                <w:rFonts w:ascii="Verdana" w:hAnsi="Verdana" w:cs="Verdana"/>
                <w:w w:val="80"/>
                <w:sz w:val="20"/>
                <w:szCs w:val="20"/>
              </w:rPr>
              <w:t>22</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Sosial</w:t>
            </w:r>
          </w:p>
        </w:tc>
        <w:tc>
          <w:tcPr>
            <w:tcW w:w="2693" w:type="dxa"/>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5.532.240.000</w:t>
            </w:r>
          </w:p>
        </w:tc>
      </w:tr>
      <w:tr w:rsidR="006008DF" w:rsidRPr="00D107BC">
        <w:trPr>
          <w:trHeight w:val="57"/>
        </w:trPr>
        <w:tc>
          <w:tcPr>
            <w:tcW w:w="709" w:type="dxa"/>
          </w:tcPr>
          <w:p w:rsidR="006008DF" w:rsidRPr="00D107BC" w:rsidRDefault="006008DF" w:rsidP="00537A7A">
            <w:pPr>
              <w:jc w:val="center"/>
              <w:rPr>
                <w:rFonts w:ascii="Verdana" w:hAnsi="Verdana" w:cs="Verdana"/>
                <w:w w:val="80"/>
                <w:sz w:val="20"/>
                <w:szCs w:val="20"/>
                <w:lang w:val="id-ID"/>
              </w:rPr>
            </w:pPr>
            <w:r w:rsidRPr="00D107BC">
              <w:rPr>
                <w:rFonts w:ascii="Verdana" w:hAnsi="Verdana" w:cs="Verdana"/>
                <w:w w:val="80"/>
                <w:sz w:val="20"/>
                <w:szCs w:val="20"/>
              </w:rPr>
              <w:t>23</w:t>
            </w:r>
            <w:r w:rsidRPr="00D107BC">
              <w:rPr>
                <w:rFonts w:ascii="Verdana" w:hAnsi="Verdana" w:cs="Verdana"/>
                <w:w w:val="80"/>
                <w:sz w:val="20"/>
                <w:szCs w:val="20"/>
                <w:lang w:val="id-ID"/>
              </w:rPr>
              <w:t>.</w:t>
            </w:r>
          </w:p>
        </w:tc>
        <w:tc>
          <w:tcPr>
            <w:tcW w:w="4536" w:type="dxa"/>
            <w:noWrap/>
          </w:tcPr>
          <w:p w:rsidR="006008DF" w:rsidRPr="00D7123C" w:rsidRDefault="006008DF">
            <w:pPr>
              <w:rPr>
                <w:rFonts w:ascii="Verdana" w:hAnsi="Verdana" w:cs="Verdana"/>
                <w:w w:val="80"/>
                <w:sz w:val="20"/>
                <w:szCs w:val="20"/>
                <w:lang w:val="id-ID"/>
              </w:rPr>
            </w:pPr>
            <w:r>
              <w:rPr>
                <w:rFonts w:ascii="Verdana" w:hAnsi="Verdana" w:cs="Verdana"/>
                <w:w w:val="80"/>
                <w:sz w:val="20"/>
                <w:szCs w:val="20"/>
                <w:lang w:val="id-ID"/>
              </w:rPr>
              <w:t>Statistik</w:t>
            </w:r>
          </w:p>
        </w:tc>
        <w:tc>
          <w:tcPr>
            <w:tcW w:w="2693" w:type="dxa"/>
          </w:tcPr>
          <w:p w:rsidR="006008DF" w:rsidRPr="00E43ADD" w:rsidRDefault="002C2051">
            <w:pPr>
              <w:jc w:val="right"/>
              <w:rPr>
                <w:rFonts w:ascii="Verdana" w:hAnsi="Verdana" w:cs="Verdana"/>
                <w:w w:val="80"/>
                <w:sz w:val="20"/>
                <w:szCs w:val="20"/>
              </w:rPr>
            </w:pPr>
            <w:r w:rsidRPr="002C2051">
              <w:rPr>
                <w:rFonts w:ascii="Verdana" w:hAnsi="Verdana" w:cs="Verdana"/>
                <w:w w:val="80"/>
                <w:sz w:val="20"/>
                <w:szCs w:val="20"/>
              </w:rPr>
              <w:t>460.000.000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24</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Kebudayaan</w:t>
            </w:r>
          </w:p>
        </w:tc>
        <w:tc>
          <w:tcPr>
            <w:tcW w:w="2693" w:type="dxa"/>
          </w:tcPr>
          <w:p w:rsidR="006008DF" w:rsidRPr="00D107BC" w:rsidRDefault="002C2051">
            <w:pPr>
              <w:jc w:val="right"/>
              <w:rPr>
                <w:rFonts w:ascii="Verdana" w:hAnsi="Verdana" w:cs="Verdana"/>
                <w:w w:val="80"/>
                <w:sz w:val="20"/>
                <w:szCs w:val="20"/>
              </w:rPr>
            </w:pPr>
            <w:r w:rsidRPr="002C2051">
              <w:rPr>
                <w:rFonts w:ascii="Verdana" w:hAnsi="Verdana" w:cs="Verdana"/>
                <w:w w:val="80"/>
                <w:sz w:val="20"/>
                <w:szCs w:val="20"/>
              </w:rPr>
              <w:t>700.000.000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25</w:t>
            </w:r>
            <w:r w:rsidRPr="00D107BC">
              <w:rPr>
                <w:rFonts w:ascii="Verdana" w:hAnsi="Verdana" w:cs="Verdana"/>
                <w:w w:val="80"/>
                <w:sz w:val="20"/>
                <w:szCs w:val="20"/>
                <w:lang w:val="id-ID"/>
              </w:rPr>
              <w:t>.</w:t>
            </w:r>
          </w:p>
        </w:tc>
        <w:tc>
          <w:tcPr>
            <w:tcW w:w="4536" w:type="dxa"/>
            <w:noWrap/>
          </w:tcPr>
          <w:p w:rsidR="006008DF" w:rsidRPr="00D107BC" w:rsidRDefault="006008DF" w:rsidP="00D7123C">
            <w:pPr>
              <w:rPr>
                <w:rFonts w:ascii="Verdana" w:hAnsi="Verdana" w:cs="Verdana"/>
                <w:w w:val="80"/>
                <w:sz w:val="20"/>
                <w:szCs w:val="20"/>
              </w:rPr>
            </w:pPr>
            <w:r w:rsidRPr="00D107BC">
              <w:rPr>
                <w:rFonts w:ascii="Verdana" w:hAnsi="Verdana" w:cs="Verdana"/>
                <w:w w:val="80"/>
                <w:sz w:val="20"/>
                <w:szCs w:val="20"/>
              </w:rPr>
              <w:t xml:space="preserve">Kearsipan </w:t>
            </w:r>
          </w:p>
        </w:tc>
        <w:tc>
          <w:tcPr>
            <w:tcW w:w="2693" w:type="dxa"/>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1.039.510.000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26</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Perpustakaan</w:t>
            </w:r>
          </w:p>
        </w:tc>
        <w:tc>
          <w:tcPr>
            <w:tcW w:w="2693" w:type="dxa"/>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807.500.000 </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27</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Kelautan dan perikanan</w:t>
            </w:r>
          </w:p>
        </w:tc>
        <w:tc>
          <w:tcPr>
            <w:tcW w:w="2693" w:type="dxa"/>
          </w:tcPr>
          <w:p w:rsidR="006008DF" w:rsidRPr="002C2051" w:rsidRDefault="002C2051" w:rsidP="002C2051">
            <w:pPr>
              <w:jc w:val="right"/>
              <w:rPr>
                <w:rFonts w:ascii="Verdana" w:hAnsi="Verdana" w:cs="Verdana"/>
                <w:w w:val="80"/>
                <w:sz w:val="20"/>
                <w:szCs w:val="20"/>
                <w:lang w:val="id-ID"/>
              </w:rPr>
            </w:pPr>
            <w:r w:rsidRPr="002C2051">
              <w:rPr>
                <w:rFonts w:ascii="Verdana" w:hAnsi="Verdana" w:cs="Verdana"/>
                <w:w w:val="80"/>
                <w:sz w:val="20"/>
                <w:szCs w:val="20"/>
              </w:rPr>
              <w:t>1.110.000.000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28</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Pertanian</w:t>
            </w:r>
          </w:p>
        </w:tc>
        <w:tc>
          <w:tcPr>
            <w:tcW w:w="2693" w:type="dxa"/>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26.819.850.000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29</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Kehutanan</w:t>
            </w:r>
          </w:p>
        </w:tc>
        <w:tc>
          <w:tcPr>
            <w:tcW w:w="2693" w:type="dxa"/>
          </w:tcPr>
          <w:p w:rsidR="006008DF" w:rsidRPr="00D107BC" w:rsidRDefault="00BB77BF">
            <w:pPr>
              <w:jc w:val="right"/>
              <w:rPr>
                <w:rFonts w:ascii="Verdana" w:hAnsi="Verdana" w:cs="Verdana"/>
                <w:w w:val="80"/>
                <w:sz w:val="20"/>
                <w:szCs w:val="20"/>
              </w:rPr>
            </w:pPr>
            <w:r w:rsidRPr="00BB77BF">
              <w:rPr>
                <w:rFonts w:ascii="Verdana" w:hAnsi="Verdana" w:cs="Verdana"/>
                <w:w w:val="80"/>
                <w:sz w:val="20"/>
                <w:szCs w:val="20"/>
              </w:rPr>
              <w:t>440.000.000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t>30</w:t>
            </w:r>
            <w:r w:rsidRPr="00D107BC">
              <w:rPr>
                <w:rFonts w:ascii="Verdana" w:hAnsi="Verdana" w:cs="Verdana"/>
                <w:w w:val="80"/>
                <w:sz w:val="20"/>
                <w:szCs w:val="20"/>
                <w:lang w:val="id-ID"/>
              </w:rPr>
              <w:t>.</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Energi dan Sumber Daya Mineral</w:t>
            </w:r>
          </w:p>
        </w:tc>
        <w:tc>
          <w:tcPr>
            <w:tcW w:w="2693" w:type="dxa"/>
          </w:tcPr>
          <w:p w:rsidR="006008DF" w:rsidRPr="00D107BC" w:rsidRDefault="00BB77BF">
            <w:pPr>
              <w:jc w:val="right"/>
              <w:rPr>
                <w:rFonts w:ascii="Verdana" w:hAnsi="Verdana" w:cs="Verdana"/>
                <w:w w:val="80"/>
                <w:sz w:val="20"/>
                <w:szCs w:val="20"/>
              </w:rPr>
            </w:pPr>
            <w:r w:rsidRPr="00BB77BF">
              <w:rPr>
                <w:rFonts w:ascii="Verdana" w:hAnsi="Verdana" w:cs="Verdana"/>
                <w:w w:val="80"/>
                <w:sz w:val="20"/>
                <w:szCs w:val="20"/>
              </w:rPr>
              <w:t>190.000.000</w:t>
            </w:r>
          </w:p>
        </w:tc>
      </w:tr>
      <w:tr w:rsidR="006008DF" w:rsidRPr="00D107BC">
        <w:trPr>
          <w:trHeight w:val="57"/>
        </w:trPr>
        <w:tc>
          <w:tcPr>
            <w:tcW w:w="709" w:type="dxa"/>
          </w:tcPr>
          <w:p w:rsidR="006008DF" w:rsidRPr="00D107BC" w:rsidRDefault="006008DF" w:rsidP="003D3127">
            <w:pPr>
              <w:jc w:val="center"/>
              <w:rPr>
                <w:rFonts w:ascii="Verdana" w:hAnsi="Verdana" w:cs="Verdana"/>
                <w:w w:val="80"/>
                <w:sz w:val="20"/>
                <w:szCs w:val="20"/>
                <w:lang w:val="id-ID"/>
              </w:rPr>
            </w:pPr>
            <w:r w:rsidRPr="00D107BC">
              <w:rPr>
                <w:rFonts w:ascii="Verdana" w:hAnsi="Verdana" w:cs="Verdana"/>
                <w:w w:val="80"/>
                <w:sz w:val="20"/>
                <w:szCs w:val="20"/>
              </w:rPr>
              <w:lastRenderedPageBreak/>
              <w:t>31</w:t>
            </w:r>
            <w:r w:rsidRPr="00D107BC">
              <w:rPr>
                <w:rFonts w:ascii="Verdana" w:hAnsi="Verdana" w:cs="Verdana"/>
                <w:w w:val="80"/>
                <w:sz w:val="20"/>
                <w:szCs w:val="20"/>
                <w:lang w:val="id-ID"/>
              </w:rPr>
              <w:t>.</w:t>
            </w:r>
          </w:p>
        </w:tc>
        <w:tc>
          <w:tcPr>
            <w:tcW w:w="4536" w:type="dxa"/>
          </w:tcPr>
          <w:p w:rsidR="006008DF" w:rsidRPr="00D107BC" w:rsidRDefault="006008DF">
            <w:pPr>
              <w:rPr>
                <w:rFonts w:ascii="Verdana" w:hAnsi="Verdana" w:cs="Verdana"/>
                <w:w w:val="80"/>
                <w:sz w:val="20"/>
                <w:szCs w:val="20"/>
              </w:rPr>
            </w:pPr>
            <w:r w:rsidRPr="00D107BC">
              <w:rPr>
                <w:rFonts w:ascii="Verdana" w:hAnsi="Verdana" w:cs="Verdana"/>
                <w:w w:val="80"/>
                <w:sz w:val="20"/>
                <w:szCs w:val="20"/>
              </w:rPr>
              <w:t>Pariwisata</w:t>
            </w:r>
          </w:p>
        </w:tc>
        <w:tc>
          <w:tcPr>
            <w:tcW w:w="2693" w:type="dxa"/>
          </w:tcPr>
          <w:p w:rsidR="006008DF" w:rsidRPr="00D107BC" w:rsidRDefault="00BB77BF">
            <w:pPr>
              <w:jc w:val="right"/>
              <w:rPr>
                <w:rFonts w:ascii="Verdana" w:hAnsi="Verdana" w:cs="Verdana"/>
                <w:w w:val="80"/>
                <w:sz w:val="20"/>
                <w:szCs w:val="20"/>
              </w:rPr>
            </w:pPr>
            <w:r w:rsidRPr="00BB77BF">
              <w:rPr>
                <w:rFonts w:ascii="Verdana" w:hAnsi="Verdana" w:cs="Verdana"/>
                <w:w w:val="80"/>
                <w:sz w:val="20"/>
                <w:szCs w:val="20"/>
              </w:rPr>
              <w:t>600.000.000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Pr>
                <w:rFonts w:ascii="Verdana" w:hAnsi="Verdana" w:cs="Verdana"/>
                <w:w w:val="80"/>
                <w:sz w:val="20"/>
                <w:szCs w:val="20"/>
                <w:lang w:val="id-ID"/>
              </w:rPr>
              <w:t>32.</w:t>
            </w:r>
          </w:p>
        </w:tc>
        <w:tc>
          <w:tcPr>
            <w:tcW w:w="4536" w:type="dxa"/>
          </w:tcPr>
          <w:p w:rsidR="006008DF" w:rsidRPr="00D107BC" w:rsidRDefault="006008DF">
            <w:pPr>
              <w:rPr>
                <w:rFonts w:ascii="Verdana" w:hAnsi="Verdana" w:cs="Verdana"/>
                <w:w w:val="80"/>
                <w:sz w:val="20"/>
                <w:szCs w:val="20"/>
              </w:rPr>
            </w:pPr>
            <w:r w:rsidRPr="00D107BC">
              <w:rPr>
                <w:rFonts w:ascii="Verdana" w:hAnsi="Verdana" w:cs="Verdana"/>
                <w:w w:val="80"/>
                <w:sz w:val="20"/>
                <w:szCs w:val="20"/>
              </w:rPr>
              <w:t>Industri</w:t>
            </w:r>
          </w:p>
        </w:tc>
        <w:tc>
          <w:tcPr>
            <w:tcW w:w="2693" w:type="dxa"/>
            <w:noWrap/>
          </w:tcPr>
          <w:p w:rsidR="006008DF" w:rsidRPr="00CB4D91" w:rsidRDefault="00CB4D91" w:rsidP="00CB4D91">
            <w:pPr>
              <w:jc w:val="right"/>
              <w:rPr>
                <w:rFonts w:ascii="Verdana" w:hAnsi="Verdana" w:cs="Verdana"/>
                <w:w w:val="80"/>
                <w:sz w:val="20"/>
                <w:szCs w:val="20"/>
                <w:lang w:val="id-ID"/>
              </w:rPr>
            </w:pPr>
            <w:r w:rsidRPr="00CB4D91">
              <w:rPr>
                <w:rFonts w:ascii="Verdana" w:hAnsi="Verdana" w:cs="Verdana"/>
                <w:w w:val="80"/>
                <w:sz w:val="20"/>
                <w:szCs w:val="20"/>
              </w:rPr>
              <w:t xml:space="preserve">                      4.483.570.000 </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Pr>
                <w:rFonts w:ascii="Verdana" w:hAnsi="Verdana" w:cs="Verdana"/>
                <w:w w:val="80"/>
                <w:sz w:val="20"/>
                <w:szCs w:val="20"/>
                <w:lang w:val="id-ID"/>
              </w:rPr>
              <w:t>33.</w:t>
            </w:r>
          </w:p>
        </w:tc>
        <w:tc>
          <w:tcPr>
            <w:tcW w:w="4536" w:type="dxa"/>
          </w:tcPr>
          <w:p w:rsidR="006008DF" w:rsidRPr="00D107BC" w:rsidRDefault="006008DF">
            <w:pPr>
              <w:rPr>
                <w:rFonts w:ascii="Verdana" w:hAnsi="Verdana" w:cs="Verdana"/>
                <w:w w:val="80"/>
                <w:sz w:val="20"/>
                <w:szCs w:val="20"/>
              </w:rPr>
            </w:pPr>
            <w:r w:rsidRPr="00D107BC">
              <w:rPr>
                <w:rFonts w:ascii="Verdana" w:hAnsi="Verdana" w:cs="Verdana"/>
                <w:w w:val="80"/>
                <w:sz w:val="20"/>
                <w:szCs w:val="20"/>
              </w:rPr>
              <w:t>Perdagangan</w:t>
            </w:r>
          </w:p>
        </w:tc>
        <w:tc>
          <w:tcPr>
            <w:tcW w:w="2693" w:type="dxa"/>
          </w:tcPr>
          <w:p w:rsidR="006008DF" w:rsidRPr="00D107BC" w:rsidRDefault="00BB77BF">
            <w:pPr>
              <w:jc w:val="right"/>
              <w:rPr>
                <w:rFonts w:ascii="Verdana" w:hAnsi="Verdana" w:cs="Verdana"/>
                <w:w w:val="80"/>
                <w:sz w:val="20"/>
                <w:szCs w:val="20"/>
              </w:rPr>
            </w:pPr>
            <w:r w:rsidRPr="00BB77BF">
              <w:rPr>
                <w:rFonts w:ascii="Verdana" w:hAnsi="Verdana" w:cs="Verdana"/>
                <w:w w:val="80"/>
                <w:sz w:val="20"/>
                <w:szCs w:val="20"/>
              </w:rPr>
              <w:t>1.034.000.000</w:t>
            </w:r>
          </w:p>
        </w:tc>
      </w:tr>
      <w:tr w:rsidR="006008DF" w:rsidRPr="00D107BC">
        <w:trPr>
          <w:trHeight w:val="57"/>
        </w:trPr>
        <w:tc>
          <w:tcPr>
            <w:tcW w:w="709" w:type="dxa"/>
          </w:tcPr>
          <w:p w:rsidR="006008DF" w:rsidRPr="00D107BC" w:rsidRDefault="006008DF">
            <w:pPr>
              <w:jc w:val="center"/>
              <w:rPr>
                <w:rFonts w:ascii="Verdana" w:hAnsi="Verdana" w:cs="Verdana"/>
                <w:w w:val="80"/>
                <w:sz w:val="20"/>
                <w:szCs w:val="20"/>
                <w:lang w:val="id-ID"/>
              </w:rPr>
            </w:pPr>
            <w:r>
              <w:rPr>
                <w:rFonts w:ascii="Verdana" w:hAnsi="Verdana" w:cs="Verdana"/>
                <w:w w:val="80"/>
                <w:sz w:val="20"/>
                <w:szCs w:val="20"/>
                <w:lang w:val="id-ID"/>
              </w:rPr>
              <w:t>34.</w:t>
            </w:r>
          </w:p>
        </w:tc>
        <w:tc>
          <w:tcPr>
            <w:tcW w:w="4536" w:type="dxa"/>
            <w:noWrap/>
          </w:tcPr>
          <w:p w:rsidR="006008DF" w:rsidRPr="00D107BC" w:rsidRDefault="006008DF">
            <w:pPr>
              <w:rPr>
                <w:rFonts w:ascii="Verdana" w:hAnsi="Verdana" w:cs="Verdana"/>
                <w:w w:val="80"/>
                <w:sz w:val="20"/>
                <w:szCs w:val="20"/>
              </w:rPr>
            </w:pPr>
            <w:r w:rsidRPr="00D107BC">
              <w:rPr>
                <w:rFonts w:ascii="Verdana" w:hAnsi="Verdana" w:cs="Verdana"/>
                <w:w w:val="80"/>
                <w:sz w:val="20"/>
                <w:szCs w:val="20"/>
              </w:rPr>
              <w:t>Transmigrasi</w:t>
            </w:r>
          </w:p>
        </w:tc>
        <w:tc>
          <w:tcPr>
            <w:tcW w:w="2693" w:type="dxa"/>
          </w:tcPr>
          <w:p w:rsidR="006008DF" w:rsidRPr="00D107BC" w:rsidRDefault="00BB77BF">
            <w:pPr>
              <w:jc w:val="right"/>
              <w:rPr>
                <w:rFonts w:ascii="Verdana" w:hAnsi="Verdana" w:cs="Verdana"/>
                <w:w w:val="80"/>
                <w:sz w:val="20"/>
                <w:szCs w:val="20"/>
              </w:rPr>
            </w:pPr>
            <w:r w:rsidRPr="00BB77BF">
              <w:rPr>
                <w:rFonts w:ascii="Verdana" w:hAnsi="Verdana" w:cs="Verdana"/>
                <w:w w:val="80"/>
                <w:sz w:val="20"/>
                <w:szCs w:val="20"/>
              </w:rPr>
              <w:t>1.045.000.000</w:t>
            </w:r>
          </w:p>
        </w:tc>
      </w:tr>
    </w:tbl>
    <w:p w:rsidR="006008DF" w:rsidRPr="00B47615" w:rsidRDefault="006008DF" w:rsidP="003C45B6">
      <w:pPr>
        <w:numPr>
          <w:ilvl w:val="1"/>
          <w:numId w:val="1"/>
        </w:numPr>
        <w:tabs>
          <w:tab w:val="left" w:pos="567"/>
        </w:tabs>
        <w:spacing w:before="600" w:line="360" w:lineRule="auto"/>
        <w:ind w:left="567" w:hanging="567"/>
        <w:jc w:val="both"/>
        <w:rPr>
          <w:rFonts w:ascii="Verdana" w:eastAsia="Kozuka Gothic Pro R" w:hAnsi="Verdana" w:cs="Verdana"/>
          <w:b/>
          <w:bCs/>
          <w:w w:val="80"/>
        </w:rPr>
      </w:pPr>
      <w:r>
        <w:rPr>
          <w:rFonts w:ascii="Verdana" w:eastAsia="Kozuka Gothic Pro R" w:hAnsi="Verdana" w:cs="Verdana"/>
          <w:b/>
          <w:bCs/>
          <w:w w:val="80"/>
        </w:rPr>
        <w:t>Kegiatan</w:t>
      </w:r>
      <w:r w:rsidRPr="00B47615">
        <w:rPr>
          <w:rFonts w:ascii="Verdana" w:eastAsia="Kozuka Gothic Pro R" w:hAnsi="Verdana" w:cs="Verdana"/>
          <w:b/>
          <w:bCs/>
          <w:w w:val="80"/>
        </w:rPr>
        <w:t xml:space="preserve"> Prioritas Daerah</w:t>
      </w:r>
    </w:p>
    <w:p w:rsidR="006008DF" w:rsidRPr="00962F91" w:rsidRDefault="006008DF" w:rsidP="003C45B6">
      <w:pPr>
        <w:pStyle w:val="ListParagraph"/>
        <w:spacing w:line="360" w:lineRule="auto"/>
        <w:ind w:left="0" w:firstLine="567"/>
        <w:jc w:val="both"/>
        <w:rPr>
          <w:rFonts w:ascii="Verdana" w:hAnsi="Verdana" w:cs="Verdana"/>
          <w:w w:val="80"/>
          <w:lang w:val="en-US"/>
        </w:rPr>
      </w:pPr>
      <w:r>
        <w:rPr>
          <w:rFonts w:ascii="Verdana" w:hAnsi="Verdana" w:cs="Verdana"/>
          <w:w w:val="80"/>
          <w:lang w:val="en-US"/>
        </w:rPr>
        <w:t>Selanjutnya, h</w:t>
      </w:r>
      <w:r w:rsidRPr="00962F91">
        <w:rPr>
          <w:rFonts w:ascii="Verdana" w:hAnsi="Verdana" w:cs="Verdana"/>
          <w:w w:val="80"/>
          <w:lang w:val="en-US"/>
        </w:rPr>
        <w:t xml:space="preserve">al-hal yang belum diatur akibat adanya pergeseran asumsi yang melandasi penyusunan </w:t>
      </w:r>
      <w:r>
        <w:rPr>
          <w:rFonts w:ascii="Verdana" w:hAnsi="Verdana" w:cs="Verdana"/>
          <w:w w:val="80"/>
          <w:lang w:val="en-US"/>
        </w:rPr>
        <w:t xml:space="preserve">RKPD Kabupaten </w:t>
      </w:r>
      <w:r w:rsidR="00A460DF">
        <w:rPr>
          <w:rFonts w:ascii="Verdana" w:hAnsi="Verdana" w:cs="Verdana"/>
          <w:w w:val="80"/>
          <w:lang w:val="id-ID"/>
        </w:rPr>
        <w:t>Grobogan</w:t>
      </w:r>
      <w:r w:rsidRPr="00962F91">
        <w:rPr>
          <w:rFonts w:ascii="Verdana" w:hAnsi="Verdana" w:cs="Verdana"/>
          <w:w w:val="80"/>
          <w:lang w:val="en-US"/>
        </w:rPr>
        <w:t xml:space="preserve"> Tahun 201</w:t>
      </w:r>
      <w:r>
        <w:rPr>
          <w:rFonts w:ascii="Verdana" w:hAnsi="Verdana" w:cs="Verdana"/>
          <w:w w:val="80"/>
          <w:lang w:val="id-ID"/>
        </w:rPr>
        <w:t>4</w:t>
      </w:r>
      <w:r w:rsidRPr="00962F91">
        <w:rPr>
          <w:rFonts w:ascii="Verdana" w:hAnsi="Verdana" w:cs="Verdana"/>
          <w:w w:val="80"/>
          <w:lang w:val="en-US"/>
        </w:rPr>
        <w:t xml:space="preserve">, yang dikarenakan adanya kebijakan pemerintah dapat dilakukan perubahan atau pergeseran program, kegiatan serta pagu indikatif pada saat pembahasan </w:t>
      </w:r>
      <w:r>
        <w:rPr>
          <w:rFonts w:ascii="Verdana" w:hAnsi="Verdana" w:cs="Verdana"/>
          <w:w w:val="80"/>
          <w:lang w:val="en-US"/>
        </w:rPr>
        <w:t xml:space="preserve">Kebijakan Umum Anggaran (KUA) dan </w:t>
      </w:r>
      <w:r w:rsidRPr="00962F91">
        <w:rPr>
          <w:rFonts w:ascii="Verdana" w:hAnsi="Verdana" w:cs="Verdana"/>
          <w:w w:val="80"/>
          <w:lang w:val="en-US"/>
        </w:rPr>
        <w:t xml:space="preserve">Prioritas dan Plafon Anggaran Sementara </w:t>
      </w:r>
      <w:r>
        <w:rPr>
          <w:rFonts w:ascii="Verdana" w:hAnsi="Verdana" w:cs="Verdana"/>
          <w:w w:val="80"/>
          <w:lang w:val="en-US"/>
        </w:rPr>
        <w:t xml:space="preserve">(PPAS) Kabupaten </w:t>
      </w:r>
      <w:r w:rsidR="00A460DF">
        <w:rPr>
          <w:rFonts w:ascii="Verdana" w:hAnsi="Verdana" w:cs="Verdana"/>
          <w:w w:val="80"/>
          <w:lang w:val="id-ID"/>
        </w:rPr>
        <w:t>Grobogan</w:t>
      </w:r>
      <w:r>
        <w:rPr>
          <w:rFonts w:ascii="Verdana" w:hAnsi="Verdana" w:cs="Verdana"/>
          <w:w w:val="80"/>
          <w:lang w:val="en-US"/>
        </w:rPr>
        <w:t xml:space="preserve"> Tahun 201</w:t>
      </w:r>
      <w:r>
        <w:rPr>
          <w:rFonts w:ascii="Verdana" w:hAnsi="Verdana" w:cs="Verdana"/>
          <w:w w:val="80"/>
          <w:lang w:val="id-ID"/>
        </w:rPr>
        <w:t>4</w:t>
      </w:r>
      <w:r w:rsidRPr="00962F91">
        <w:rPr>
          <w:rFonts w:ascii="Verdana" w:hAnsi="Verdana" w:cs="Verdana"/>
          <w:w w:val="80"/>
          <w:lang w:val="en-US"/>
        </w:rPr>
        <w:t>.</w:t>
      </w:r>
    </w:p>
    <w:p w:rsidR="006008DF" w:rsidRPr="00962F91" w:rsidRDefault="006008DF" w:rsidP="003C45B6">
      <w:pPr>
        <w:pStyle w:val="ListParagraph"/>
        <w:spacing w:line="360" w:lineRule="auto"/>
        <w:ind w:left="0" w:firstLine="567"/>
        <w:jc w:val="both"/>
        <w:rPr>
          <w:rFonts w:ascii="Verdana" w:hAnsi="Verdana" w:cs="Verdana"/>
          <w:w w:val="80"/>
          <w:lang w:val="en-US"/>
        </w:rPr>
      </w:pPr>
      <w:r w:rsidRPr="00962F91">
        <w:rPr>
          <w:rFonts w:ascii="Verdana" w:hAnsi="Verdana" w:cs="Verdana"/>
          <w:w w:val="80"/>
          <w:lang w:val="en-US"/>
        </w:rPr>
        <w:t>Berbagai perubahan dan tuntutan yang berkembang sangat mempengaruhi kebijakan yang diambil, selain keterbatasan kemampuan sumberdaya keuangan daerah berimplikasi pada selektifitas program/</w:t>
      </w:r>
      <w:r>
        <w:rPr>
          <w:rFonts w:ascii="Verdana" w:hAnsi="Verdana" w:cs="Verdana"/>
          <w:w w:val="80"/>
          <w:lang w:val="id-ID"/>
        </w:rPr>
        <w:t xml:space="preserve"> </w:t>
      </w:r>
      <w:r w:rsidRPr="00962F91">
        <w:rPr>
          <w:rFonts w:ascii="Verdana" w:hAnsi="Verdana" w:cs="Verdana"/>
          <w:w w:val="80"/>
          <w:lang w:val="en-US"/>
        </w:rPr>
        <w:t>kegiatan. Dengan demikian perlu perhitungan yang cermat dalam pengalokasian anggaran terhadap kegiatan-kegiatan yang dianggap prioritas untuk dilaksanakan.</w:t>
      </w:r>
    </w:p>
    <w:p w:rsidR="006008DF" w:rsidRDefault="006008DF" w:rsidP="003C45B6">
      <w:pPr>
        <w:pStyle w:val="ListParagraph"/>
        <w:spacing w:line="360" w:lineRule="auto"/>
        <w:ind w:left="0" w:firstLine="567"/>
        <w:jc w:val="both"/>
        <w:rPr>
          <w:rFonts w:ascii="Verdana" w:hAnsi="Verdana" w:cs="Verdana"/>
          <w:w w:val="80"/>
        </w:rPr>
      </w:pPr>
      <w:r>
        <w:rPr>
          <w:rFonts w:ascii="Verdana" w:hAnsi="Verdana" w:cs="Verdana"/>
          <w:w w:val="80"/>
          <w:lang w:val="en-US"/>
        </w:rPr>
        <w:t>Rincian kegiatan prioritas yang akan dilaksanakan pada tahun 201</w:t>
      </w:r>
      <w:r>
        <w:rPr>
          <w:rFonts w:ascii="Verdana" w:hAnsi="Verdana" w:cs="Verdana"/>
          <w:w w:val="80"/>
          <w:lang w:val="id-ID"/>
        </w:rPr>
        <w:t>4</w:t>
      </w:r>
      <w:r>
        <w:rPr>
          <w:rFonts w:ascii="Verdana" w:hAnsi="Verdana" w:cs="Verdana"/>
          <w:w w:val="80"/>
          <w:lang w:val="en-US"/>
        </w:rPr>
        <w:t xml:space="preserve">, berdasarkan pada </w:t>
      </w:r>
      <w:r w:rsidRPr="00B47615">
        <w:rPr>
          <w:rFonts w:ascii="Verdana" w:hAnsi="Verdana" w:cs="Verdana"/>
          <w:w w:val="80"/>
          <w:lang w:val="en-US"/>
        </w:rPr>
        <w:t>R</w:t>
      </w:r>
      <w:r w:rsidRPr="00B47615">
        <w:rPr>
          <w:rFonts w:ascii="Verdana" w:hAnsi="Verdana" w:cs="Verdana"/>
          <w:w w:val="80"/>
        </w:rPr>
        <w:t xml:space="preserve">encana </w:t>
      </w:r>
      <w:r>
        <w:rPr>
          <w:rFonts w:ascii="Verdana" w:hAnsi="Verdana" w:cs="Verdana"/>
          <w:w w:val="80"/>
        </w:rPr>
        <w:t xml:space="preserve">Kerja SKPD, disajikan dalam Lampiran dokumen </w:t>
      </w:r>
      <w:r w:rsidRPr="00D52614">
        <w:rPr>
          <w:rFonts w:ascii="Verdana" w:hAnsi="Verdana" w:cs="Verdana"/>
          <w:w w:val="80"/>
        </w:rPr>
        <w:t xml:space="preserve">RKPD </w:t>
      </w:r>
      <w:r w:rsidRPr="00D52614">
        <w:rPr>
          <w:rFonts w:ascii="Verdana" w:hAnsi="Verdana" w:cs="Verdana"/>
          <w:w w:val="80"/>
          <w:lang w:val="id-ID"/>
        </w:rPr>
        <w:t xml:space="preserve">Kabupaten </w:t>
      </w:r>
      <w:r w:rsidR="00A460DF" w:rsidRPr="00D52614">
        <w:rPr>
          <w:rFonts w:ascii="Verdana" w:hAnsi="Verdana" w:cs="Verdana"/>
          <w:w w:val="80"/>
          <w:lang w:val="id-ID"/>
        </w:rPr>
        <w:t>Grobogan</w:t>
      </w:r>
      <w:r w:rsidRPr="00D52614">
        <w:rPr>
          <w:rFonts w:ascii="Verdana" w:hAnsi="Verdana" w:cs="Verdana"/>
          <w:w w:val="80"/>
        </w:rPr>
        <w:t xml:space="preserve"> Tahun 201</w:t>
      </w:r>
      <w:r w:rsidRPr="00D52614">
        <w:rPr>
          <w:rFonts w:ascii="Verdana" w:hAnsi="Verdana" w:cs="Verdana"/>
          <w:w w:val="80"/>
          <w:lang w:val="id-ID"/>
        </w:rPr>
        <w:t>4</w:t>
      </w:r>
      <w:r w:rsidRPr="00D52614">
        <w:rPr>
          <w:rFonts w:ascii="Verdana" w:hAnsi="Verdana" w:cs="Verdana"/>
          <w:w w:val="80"/>
        </w:rPr>
        <w:t xml:space="preserve"> ini.</w:t>
      </w:r>
    </w:p>
    <w:sectPr w:rsidR="006008DF" w:rsidSect="00020037">
      <w:footerReference w:type="default" r:id="rId7"/>
      <w:pgSz w:w="11907" w:h="16840" w:code="9"/>
      <w:pgMar w:top="2268" w:right="1701" w:bottom="1701" w:left="226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70B" w:rsidRDefault="00F2370B" w:rsidP="00187D4C">
      <w:r>
        <w:separator/>
      </w:r>
    </w:p>
  </w:endnote>
  <w:endnote w:type="continuationSeparator" w:id="1">
    <w:p w:rsidR="00F2370B" w:rsidRDefault="00F2370B" w:rsidP="00187D4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Kozuka Gothic Pro R">
    <w:altName w:val="MS Gothic"/>
    <w:panose1 w:val="00000000000000000000"/>
    <w:charset w:val="80"/>
    <w:family w:val="swiss"/>
    <w:notTrueType/>
    <w:pitch w:val="variable"/>
    <w:sig w:usb0="E00002FF" w:usb1="6AC7FCFF" w:usb2="00000012" w:usb3="00000000" w:csb0="00020005" w:csb1="00000000"/>
  </w:font>
  <w:font w:name="Arial Narrow">
    <w:panose1 w:val="020B0606020202030204"/>
    <w:charset w:val="00"/>
    <w:family w:val="swiss"/>
    <w:pitch w:val="variable"/>
    <w:sig w:usb0="00000287" w:usb1="00000800" w:usb2="00000000" w:usb3="00000000" w:csb0="0000009F" w:csb1="00000000"/>
  </w:font>
  <w:font w:name="Berlin Sans FB Demi">
    <w:altName w:val="Candara"/>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21" w:rsidRDefault="00251B6A" w:rsidP="00A460DF">
    <w:pPr>
      <w:pStyle w:val="Footer"/>
      <w:pBdr>
        <w:top w:val="single" w:sz="4" w:space="1" w:color="A5A5A5" w:themeColor="background1" w:themeShade="A5"/>
      </w:pBdr>
      <w:jc w:val="right"/>
      <w:rPr>
        <w:color w:val="7F7F7F" w:themeColor="background1" w:themeShade="7F"/>
      </w:rPr>
    </w:pPr>
    <w:r>
      <w:rPr>
        <w:noProof/>
        <w:color w:val="7F7F7F" w:themeColor="background1" w:themeShade="7F"/>
        <w:lang w:eastAsia="zh-TW"/>
      </w:rPr>
      <w:pict>
        <v:group id="_x0000_s2076" style="position:absolute;left:0;text-align:left;margin-left:524.2pt;margin-top:706.95pt;width:90.65pt;height:48.5pt;z-index:1;mso-width-percent:800;mso-position-horizontal-relative:page;mso-position-vertical-relative:page;mso-width-percent:800;mso-width-relative:left-margin-area" coordorigin="10717,13296" coordsize="1162,970" o:allowincell="f">
          <v:group id="_x0000_s2077" style="position:absolute;left:10717;top:13815;width:1162;height:451;mso-position-horizontal-relative:margin;mso-position-vertical-relative:margin" coordorigin="-6,3399" coordsize="12197,4253">
            <o:lock v:ext="edit" aspectratio="t"/>
            <v:group id="_x0000_s2078" style="position:absolute;left:-6;top:3717;width:12189;height:3550" coordorigin="18,7468" coordsize="12189,3550">
              <o:lock v:ext="edit" aspectratio="t"/>
              <v:shape id="_x0000_s2079" style="position:absolute;left:18;top:7837;width:7132;height:2863;mso-width-relative:page;mso-height-relative:page" coordsize="7132,2863" path="m,l17,2863,7132,2578r,-2378l,xe" fillcolor="#a7bfde" stroked="f">
                <v:fill opacity=".5"/>
                <v:path arrowok="t"/>
                <o:lock v:ext="edit" aspectratio="t"/>
              </v:shape>
              <v:shape id="_x0000_s2080" style="position:absolute;left:7150;top:7468;width:3466;height:3550;mso-width-relative:page;mso-height-relative:page" coordsize="3466,3550" path="m,569l,2930r3466,620l3466,,,569xe" fillcolor="#d3dfee" stroked="f">
                <v:fill opacity=".5"/>
                <v:path arrowok="t"/>
                <o:lock v:ext="edit" aspectratio="t"/>
              </v:shape>
              <v:shape id="_x0000_s2081" style="position:absolute;left:10616;top:7468;width:1591;height:3550;mso-width-relative:page;mso-height-relative:page" coordsize="1591,3550" path="m,l,3550,1591,2746r,-2009l,xe" fillcolor="#a7bfde" stroked="f">
                <v:fill opacity=".5"/>
                <v:path arrowok="t"/>
                <o:lock v:ext="edit" aspectratio="t"/>
              </v:shape>
            </v:group>
            <v:shape id="_x0000_s2082" style="position:absolute;left:8071;top:4069;width:4120;height:2913;mso-width-relative:page;mso-height-relative:page" coordsize="4120,2913" path="m1,251l,2662r4120,251l4120,,1,251xe" fillcolor="#d8d8d8" stroked="f">
              <v:path arrowok="t"/>
              <o:lock v:ext="edit" aspectratio="t"/>
            </v:shape>
            <v:shape id="_x0000_s2083" style="position:absolute;left:4104;top:3399;width:3985;height:4236;mso-width-relative:page;mso-height-relative:page" coordsize="3985,4236" path="m,l,4236,3985,3349r,-2428l,xe" fillcolor="#bfbfbf" stroked="f">
              <v:path arrowok="t"/>
              <o:lock v:ext="edit" aspectratio="t"/>
            </v:shape>
            <v:shape id="_x0000_s2084" style="position:absolute;left:18;top:3399;width:4086;height:4253;mso-width-relative:page;mso-height-relative:page" coordsize="4086,4253" path="m4086,r-2,4253l,3198,,1072,4086,xe" fillcolor="#d8d8d8" stroked="f">
              <v:path arrowok="t"/>
              <o:lock v:ext="edit" aspectratio="t"/>
            </v:shape>
            <v:shape id="_x0000_s2085" style="position:absolute;left:17;top:3617;width:2076;height:3851;mso-width-relative:page;mso-height-relative:page" coordsize="2076,3851" path="m,921l2060,r16,3851l,2981,,921xe" fillcolor="#d3dfee" stroked="f">
              <v:fill opacity="45875f"/>
              <v:path arrowok="t"/>
              <o:lock v:ext="edit" aspectratio="t"/>
            </v:shape>
            <v:shape id="_x0000_s2086" style="position:absolute;left:2077;top:3617;width:6011;height:3835;mso-width-relative:page;mso-height-relative:page" coordsize="6011,3835" path="m,l17,3835,6011,2629r,-1390l,xe" fillcolor="#a7bfde" stroked="f">
              <v:fill opacity="45875f"/>
              <v:path arrowok="t"/>
              <o:lock v:ext="edit" aspectratio="t"/>
            </v:shape>
            <v:shape id="_x0000_s2087" style="position:absolute;left:8088;top:3835;width:4102;height:3432;mso-width-relative:page;mso-height-relative:page" coordsize="4102,3432" path="m,1038l,2411,4102,3432,4102,,,1038xe" fillcolor="#d3dfee" stroked="f">
              <v:fill opacity="45875f"/>
              <v:path arrowok="t"/>
              <o:lock v:ext="edit" aspectratio="t"/>
            </v:shape>
          </v:group>
          <v:shapetype id="_x0000_t202" coordsize="21600,21600" o:spt="202" path="m,l,21600r21600,l21600,xe">
            <v:stroke joinstyle="miter"/>
            <v:path gradientshapeok="t" o:connecttype="rect"/>
          </v:shapetype>
          <v:shape id="_x0000_s2088" type="#_x0000_t202" style="position:absolute;left:10821;top:13296;width:1058;height:365" filled="f" stroked="f">
            <v:textbox style="mso-next-textbox:#_x0000_s2088" inset=",0,,0">
              <w:txbxContent>
                <w:p w:rsidR="00C72221" w:rsidRPr="006463D2" w:rsidRDefault="00C72221" w:rsidP="00A460DF">
                  <w:pPr>
                    <w:jc w:val="center"/>
                    <w:rPr>
                      <w:rFonts w:ascii="Verdana" w:hAnsi="Verdana"/>
                      <w:b/>
                      <w:w w:val="80"/>
                    </w:rPr>
                  </w:pPr>
                  <w:r w:rsidRPr="006463D2">
                    <w:rPr>
                      <w:rFonts w:ascii="Verdana" w:hAnsi="Verdana"/>
                      <w:b/>
                      <w:w w:val="80"/>
                    </w:rPr>
                    <w:t>V-</w:t>
                  </w:r>
                  <w:r w:rsidR="00251B6A" w:rsidRPr="006463D2">
                    <w:rPr>
                      <w:rFonts w:ascii="Verdana" w:hAnsi="Verdana"/>
                      <w:b/>
                      <w:w w:val="80"/>
                    </w:rPr>
                    <w:fldChar w:fldCharType="begin"/>
                  </w:r>
                  <w:r w:rsidRPr="006463D2">
                    <w:rPr>
                      <w:rFonts w:ascii="Verdana" w:hAnsi="Verdana"/>
                      <w:b/>
                      <w:w w:val="80"/>
                    </w:rPr>
                    <w:instrText xml:space="preserve"> PAGE   \* MERGEFORMAT </w:instrText>
                  </w:r>
                  <w:r w:rsidR="00251B6A" w:rsidRPr="006463D2">
                    <w:rPr>
                      <w:rFonts w:ascii="Verdana" w:hAnsi="Verdana"/>
                      <w:b/>
                      <w:w w:val="80"/>
                    </w:rPr>
                    <w:fldChar w:fldCharType="separate"/>
                  </w:r>
                  <w:r w:rsidR="00D52614">
                    <w:rPr>
                      <w:rFonts w:ascii="Verdana" w:hAnsi="Verdana"/>
                      <w:b/>
                      <w:noProof/>
                      <w:w w:val="80"/>
                    </w:rPr>
                    <w:t>1</w:t>
                  </w:r>
                  <w:r w:rsidR="00251B6A" w:rsidRPr="006463D2">
                    <w:rPr>
                      <w:rFonts w:ascii="Verdana" w:hAnsi="Verdana"/>
                      <w:b/>
                      <w:w w:val="80"/>
                    </w:rPr>
                    <w:fldChar w:fldCharType="end"/>
                  </w:r>
                </w:p>
              </w:txbxContent>
            </v:textbox>
          </v:shape>
          <w10:wrap anchorx="page" anchory="margin"/>
        </v:group>
      </w:pict>
    </w:r>
    <w:r w:rsidR="00C72221">
      <w:rPr>
        <w:color w:val="7F7F7F" w:themeColor="background1" w:themeShade="7F"/>
      </w:rPr>
      <w:t xml:space="preserve"> </w:t>
    </w:r>
    <w:r w:rsidR="00C72221" w:rsidRPr="00B17AB5">
      <w:rPr>
        <w:rFonts w:ascii="Berlin Sans FB Demi" w:hAnsi="Berlin Sans FB Demi"/>
        <w:b/>
        <w:color w:val="7F7F7F" w:themeColor="background1" w:themeShade="7F"/>
        <w:sz w:val="28"/>
      </w:rPr>
      <w:t xml:space="preserve">| </w:t>
    </w:r>
    <w:r w:rsidR="00C72221" w:rsidRPr="00B17AB5">
      <w:rPr>
        <w:rFonts w:ascii="Berlin Sans FB Demi" w:hAnsi="Berlin Sans FB Demi"/>
        <w:b/>
        <w:sz w:val="28"/>
      </w:rPr>
      <w:t>RKPD Kabupaten Grobogan Tahun 2014</w:t>
    </w:r>
  </w:p>
  <w:p w:rsidR="00C72221" w:rsidRPr="00B17AB5" w:rsidRDefault="00C72221" w:rsidP="00A460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70B" w:rsidRDefault="00F2370B" w:rsidP="00187D4C">
      <w:r>
        <w:separator/>
      </w:r>
    </w:p>
  </w:footnote>
  <w:footnote w:type="continuationSeparator" w:id="1">
    <w:p w:rsidR="00F2370B" w:rsidRDefault="00F2370B" w:rsidP="00187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5FB7"/>
    <w:multiLevelType w:val="hybridMultilevel"/>
    <w:tmpl w:val="95009EE0"/>
    <w:lvl w:ilvl="0" w:tplc="8DA8FA80">
      <w:start w:val="1"/>
      <w:numFmt w:val="decimal"/>
      <w:lvlText w:val="%1."/>
      <w:lvlJc w:val="left"/>
      <w:pPr>
        <w:ind w:left="360" w:hanging="360"/>
      </w:pPr>
      <w:rPr>
        <w:rFonts w:ascii="Verdana" w:hAnsi="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06505D4B"/>
    <w:multiLevelType w:val="hybridMultilevel"/>
    <w:tmpl w:val="677C93CC"/>
    <w:lvl w:ilvl="0" w:tplc="9CE4512E">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9930D6B"/>
    <w:multiLevelType w:val="hybridMultilevel"/>
    <w:tmpl w:val="EAE04EE8"/>
    <w:lvl w:ilvl="0" w:tplc="6F5A4A42">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C0131D8"/>
    <w:multiLevelType w:val="hybridMultilevel"/>
    <w:tmpl w:val="B876FE34"/>
    <w:lvl w:ilvl="0" w:tplc="65DC0214">
      <w:start w:val="1"/>
      <w:numFmt w:val="decimal"/>
      <w:lvlText w:val="%1."/>
      <w:lvlJc w:val="left"/>
      <w:pPr>
        <w:ind w:left="360" w:hanging="360"/>
      </w:pPr>
      <w:rPr>
        <w:rFonts w:ascii="Verdana" w:hAnsi="Verdana" w:cs="Verdana" w:hint="default"/>
        <w:b w:val="0"/>
        <w:bCs w:val="0"/>
        <w:i w:val="0"/>
        <w:iCs w:val="0"/>
        <w:spacing w:val="-8"/>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0CFE0CF8"/>
    <w:multiLevelType w:val="hybridMultilevel"/>
    <w:tmpl w:val="086440F4"/>
    <w:lvl w:ilvl="0" w:tplc="33E4404A">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0E84C8E"/>
    <w:multiLevelType w:val="hybridMultilevel"/>
    <w:tmpl w:val="196EF430"/>
    <w:lvl w:ilvl="0" w:tplc="8F320B2A">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11842BE4"/>
    <w:multiLevelType w:val="hybridMultilevel"/>
    <w:tmpl w:val="5C50D512"/>
    <w:lvl w:ilvl="0" w:tplc="A316FAE8">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125735B2"/>
    <w:multiLevelType w:val="hybridMultilevel"/>
    <w:tmpl w:val="25D4A786"/>
    <w:lvl w:ilvl="0" w:tplc="41B2AADA">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16ED39AE"/>
    <w:multiLevelType w:val="hybridMultilevel"/>
    <w:tmpl w:val="A81A69DE"/>
    <w:lvl w:ilvl="0" w:tplc="EDD23488">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17F37E3A"/>
    <w:multiLevelType w:val="hybridMultilevel"/>
    <w:tmpl w:val="19F8C3E4"/>
    <w:lvl w:ilvl="0" w:tplc="8CAE8F36">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196310F2"/>
    <w:multiLevelType w:val="hybridMultilevel"/>
    <w:tmpl w:val="101A1266"/>
    <w:lvl w:ilvl="0" w:tplc="24985DB8">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199D4077"/>
    <w:multiLevelType w:val="hybridMultilevel"/>
    <w:tmpl w:val="469AFED6"/>
    <w:lvl w:ilvl="0" w:tplc="06AE9612">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220A1006"/>
    <w:multiLevelType w:val="hybridMultilevel"/>
    <w:tmpl w:val="DFE034BA"/>
    <w:lvl w:ilvl="0" w:tplc="2F6804BA">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249D6540"/>
    <w:multiLevelType w:val="hybridMultilevel"/>
    <w:tmpl w:val="749AC512"/>
    <w:lvl w:ilvl="0" w:tplc="CB0C1B32">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24C26D88"/>
    <w:multiLevelType w:val="hybridMultilevel"/>
    <w:tmpl w:val="219CC244"/>
    <w:lvl w:ilvl="0" w:tplc="285842DE">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2564392F"/>
    <w:multiLevelType w:val="hybridMultilevel"/>
    <w:tmpl w:val="2ACAF386"/>
    <w:lvl w:ilvl="0" w:tplc="E1CE6018">
      <w:start w:val="1"/>
      <w:numFmt w:val="decimal"/>
      <w:lvlText w:val="%1."/>
      <w:lvlJc w:val="left"/>
      <w:pPr>
        <w:ind w:left="360" w:hanging="360"/>
      </w:pPr>
      <w:rPr>
        <w:rFonts w:ascii="Verdana" w:hAnsi="Verdana" w:cs="Verdana" w:hint="default"/>
        <w:b w:val="0"/>
        <w:bCs w:val="0"/>
        <w:i w:val="0"/>
        <w:iCs w:val="0"/>
        <w:spacing w:val="-8"/>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2B702C77"/>
    <w:multiLevelType w:val="hybridMultilevel"/>
    <w:tmpl w:val="5A641C92"/>
    <w:lvl w:ilvl="0" w:tplc="4D2AAB12">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30432F4A"/>
    <w:multiLevelType w:val="hybridMultilevel"/>
    <w:tmpl w:val="47DC3C50"/>
    <w:lvl w:ilvl="0" w:tplc="3148F2AC">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31DD2059"/>
    <w:multiLevelType w:val="hybridMultilevel"/>
    <w:tmpl w:val="9094F642"/>
    <w:lvl w:ilvl="0" w:tplc="CF16204A">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nsid w:val="3C5B2393"/>
    <w:multiLevelType w:val="hybridMultilevel"/>
    <w:tmpl w:val="90E40B4E"/>
    <w:lvl w:ilvl="0" w:tplc="02C8102E">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nsid w:val="3EE801A0"/>
    <w:multiLevelType w:val="hybridMultilevel"/>
    <w:tmpl w:val="CE5AE100"/>
    <w:lvl w:ilvl="0" w:tplc="68AC196C">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406D4CD9"/>
    <w:multiLevelType w:val="hybridMultilevel"/>
    <w:tmpl w:val="3DC053AE"/>
    <w:lvl w:ilvl="0" w:tplc="BD62C93E">
      <w:start w:val="1"/>
      <w:numFmt w:val="decimal"/>
      <w:lvlText w:val="%1."/>
      <w:lvlJc w:val="left"/>
      <w:pPr>
        <w:ind w:left="360" w:hanging="360"/>
      </w:pPr>
      <w:rPr>
        <w:rFonts w:ascii="Verdana" w:hAnsi="Verdana" w:cs="Verdana" w:hint="default"/>
        <w:b w:val="0"/>
        <w:bCs w:val="0"/>
        <w:i w:val="0"/>
        <w:iCs w:val="0"/>
        <w:spacing w:val="-8"/>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414F3092"/>
    <w:multiLevelType w:val="hybridMultilevel"/>
    <w:tmpl w:val="1160F894"/>
    <w:lvl w:ilvl="0" w:tplc="0B589DBA">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nsid w:val="4B9D0D7A"/>
    <w:multiLevelType w:val="hybridMultilevel"/>
    <w:tmpl w:val="D9423AC6"/>
    <w:lvl w:ilvl="0" w:tplc="13A01F8C">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nsid w:val="4DA74E4F"/>
    <w:multiLevelType w:val="multilevel"/>
    <w:tmpl w:val="BE84441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52D20137"/>
    <w:multiLevelType w:val="hybridMultilevel"/>
    <w:tmpl w:val="FF948492"/>
    <w:lvl w:ilvl="0" w:tplc="F7A2AFD4">
      <w:start w:val="1"/>
      <w:numFmt w:val="decimal"/>
      <w:lvlText w:val="5.1.%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6">
    <w:nsid w:val="57A34BA2"/>
    <w:multiLevelType w:val="hybridMultilevel"/>
    <w:tmpl w:val="394A3B30"/>
    <w:lvl w:ilvl="0" w:tplc="1E2CD1E6">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61FA706D"/>
    <w:multiLevelType w:val="hybridMultilevel"/>
    <w:tmpl w:val="F31AF098"/>
    <w:lvl w:ilvl="0" w:tplc="92EA8366">
      <w:start w:val="1"/>
      <w:numFmt w:val="decimal"/>
      <w:lvlText w:val="%1."/>
      <w:lvlJc w:val="left"/>
      <w:pPr>
        <w:ind w:left="360" w:hanging="360"/>
      </w:pPr>
      <w:rPr>
        <w:rFonts w:ascii="Verdana" w:hAnsi="Verdana" w:cs="Verdana" w:hint="default"/>
        <w:b w:val="0"/>
        <w:bCs w:val="0"/>
        <w:i w:val="0"/>
        <w:iCs w:val="0"/>
        <w:spacing w:val="-8"/>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6F090012"/>
    <w:multiLevelType w:val="hybridMultilevel"/>
    <w:tmpl w:val="87BA90D8"/>
    <w:lvl w:ilvl="0" w:tplc="56321F9C">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nsid w:val="706808E9"/>
    <w:multiLevelType w:val="hybridMultilevel"/>
    <w:tmpl w:val="CA4668BA"/>
    <w:lvl w:ilvl="0" w:tplc="42FC16E8">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nsid w:val="71FA5683"/>
    <w:multiLevelType w:val="hybridMultilevel"/>
    <w:tmpl w:val="2EBE8B2C"/>
    <w:lvl w:ilvl="0" w:tplc="9E42DFA4">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nsid w:val="74175DE5"/>
    <w:multiLevelType w:val="hybridMultilevel"/>
    <w:tmpl w:val="31AA976C"/>
    <w:lvl w:ilvl="0" w:tplc="8A382B0C">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nsid w:val="76DD47DC"/>
    <w:multiLevelType w:val="hybridMultilevel"/>
    <w:tmpl w:val="CC36B5A6"/>
    <w:lvl w:ilvl="0" w:tplc="3F8E8C86">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nsid w:val="78565959"/>
    <w:multiLevelType w:val="hybridMultilevel"/>
    <w:tmpl w:val="DDA49FDE"/>
    <w:lvl w:ilvl="0" w:tplc="8D32615A">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7B595A1B"/>
    <w:multiLevelType w:val="hybridMultilevel"/>
    <w:tmpl w:val="F9C47712"/>
    <w:lvl w:ilvl="0" w:tplc="868078D0">
      <w:start w:val="1"/>
      <w:numFmt w:val="decimal"/>
      <w:lvlText w:val="%1."/>
      <w:lvlJc w:val="left"/>
      <w:pPr>
        <w:ind w:left="360" w:hanging="360"/>
      </w:pPr>
      <w:rPr>
        <w:rFonts w:ascii="Verdana" w:hAnsi="Verdana" w:cs="Verdana" w:hint="default"/>
        <w:b w:val="0"/>
        <w:bCs w:val="0"/>
        <w:i w:val="0"/>
        <w:iCs w:val="0"/>
        <w:spacing w:val="-8"/>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nsid w:val="7F885ACE"/>
    <w:multiLevelType w:val="hybridMultilevel"/>
    <w:tmpl w:val="077C927C"/>
    <w:lvl w:ilvl="0" w:tplc="08B67E62">
      <w:start w:val="1"/>
      <w:numFmt w:val="decimal"/>
      <w:lvlText w:val="%1."/>
      <w:lvlJc w:val="left"/>
      <w:pPr>
        <w:ind w:left="360" w:hanging="360"/>
      </w:pPr>
      <w:rPr>
        <w:rFonts w:ascii="Verdana" w:hAnsi="Verdana" w:cs="Verdana" w:hint="default"/>
        <w:b w:val="0"/>
        <w:bCs w:val="0"/>
        <w:i w:val="0"/>
        <w:iCs w:val="0"/>
        <w:spacing w:val="-8"/>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4"/>
  </w:num>
  <w:num w:numId="2">
    <w:abstractNumId w:val="25"/>
  </w:num>
  <w:num w:numId="3">
    <w:abstractNumId w:val="28"/>
  </w:num>
  <w:num w:numId="4">
    <w:abstractNumId w:val="10"/>
  </w:num>
  <w:num w:numId="5">
    <w:abstractNumId w:val="23"/>
  </w:num>
  <w:num w:numId="6">
    <w:abstractNumId w:val="15"/>
  </w:num>
  <w:num w:numId="7">
    <w:abstractNumId w:val="30"/>
  </w:num>
  <w:num w:numId="8">
    <w:abstractNumId w:val="26"/>
  </w:num>
  <w:num w:numId="9">
    <w:abstractNumId w:val="22"/>
  </w:num>
  <w:num w:numId="10">
    <w:abstractNumId w:val="19"/>
  </w:num>
  <w:num w:numId="11">
    <w:abstractNumId w:val="4"/>
  </w:num>
  <w:num w:numId="12">
    <w:abstractNumId w:val="34"/>
  </w:num>
  <w:num w:numId="13">
    <w:abstractNumId w:val="21"/>
  </w:num>
  <w:num w:numId="14">
    <w:abstractNumId w:val="17"/>
  </w:num>
  <w:num w:numId="15">
    <w:abstractNumId w:val="27"/>
  </w:num>
  <w:num w:numId="16">
    <w:abstractNumId w:val="31"/>
  </w:num>
  <w:num w:numId="17">
    <w:abstractNumId w:val="11"/>
  </w:num>
  <w:num w:numId="18">
    <w:abstractNumId w:val="8"/>
  </w:num>
  <w:num w:numId="19">
    <w:abstractNumId w:val="5"/>
  </w:num>
  <w:num w:numId="20">
    <w:abstractNumId w:val="12"/>
  </w:num>
  <w:num w:numId="21">
    <w:abstractNumId w:val="14"/>
  </w:num>
  <w:num w:numId="22">
    <w:abstractNumId w:val="20"/>
  </w:num>
  <w:num w:numId="23">
    <w:abstractNumId w:val="29"/>
  </w:num>
  <w:num w:numId="24">
    <w:abstractNumId w:val="1"/>
  </w:num>
  <w:num w:numId="25">
    <w:abstractNumId w:val="18"/>
  </w:num>
  <w:num w:numId="26">
    <w:abstractNumId w:val="16"/>
  </w:num>
  <w:num w:numId="27">
    <w:abstractNumId w:val="13"/>
  </w:num>
  <w:num w:numId="28">
    <w:abstractNumId w:val="7"/>
  </w:num>
  <w:num w:numId="29">
    <w:abstractNumId w:val="0"/>
  </w:num>
  <w:num w:numId="30">
    <w:abstractNumId w:val="32"/>
  </w:num>
  <w:num w:numId="31">
    <w:abstractNumId w:val="2"/>
  </w:num>
  <w:num w:numId="32">
    <w:abstractNumId w:val="9"/>
  </w:num>
  <w:num w:numId="33">
    <w:abstractNumId w:val="6"/>
  </w:num>
  <w:num w:numId="34">
    <w:abstractNumId w:val="33"/>
  </w:num>
  <w:num w:numId="35">
    <w:abstractNumId w:val="35"/>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20"/>
  <w:doNotHyphenateCaps/>
  <w:noPunctuationKerning/>
  <w:characterSpacingControl w:val="doNotCompress"/>
  <w:doNotValidateAgainstSchema/>
  <w:doNotDemarcateInvalidXml/>
  <w:hdrShapeDefaults>
    <o:shapedefaults v:ext="edit" spidmax="16386"/>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29D"/>
    <w:rsid w:val="000014DD"/>
    <w:rsid w:val="00001F6F"/>
    <w:rsid w:val="000032C0"/>
    <w:rsid w:val="00006323"/>
    <w:rsid w:val="00006639"/>
    <w:rsid w:val="00006DC7"/>
    <w:rsid w:val="000179D6"/>
    <w:rsid w:val="00020037"/>
    <w:rsid w:val="000217DE"/>
    <w:rsid w:val="00024DCC"/>
    <w:rsid w:val="000415B5"/>
    <w:rsid w:val="00042C30"/>
    <w:rsid w:val="000451BE"/>
    <w:rsid w:val="000501EE"/>
    <w:rsid w:val="0005032A"/>
    <w:rsid w:val="0006011A"/>
    <w:rsid w:val="000640C7"/>
    <w:rsid w:val="00064599"/>
    <w:rsid w:val="00082341"/>
    <w:rsid w:val="00084F26"/>
    <w:rsid w:val="00085AB5"/>
    <w:rsid w:val="0009348D"/>
    <w:rsid w:val="00093A15"/>
    <w:rsid w:val="000A6229"/>
    <w:rsid w:val="000B6155"/>
    <w:rsid w:val="000C5A1A"/>
    <w:rsid w:val="000C71D5"/>
    <w:rsid w:val="000E0086"/>
    <w:rsid w:val="000E06EE"/>
    <w:rsid w:val="000E2411"/>
    <w:rsid w:val="000F3AEC"/>
    <w:rsid w:val="001037DE"/>
    <w:rsid w:val="00106065"/>
    <w:rsid w:val="001078DC"/>
    <w:rsid w:val="0011035D"/>
    <w:rsid w:val="00112417"/>
    <w:rsid w:val="001274FA"/>
    <w:rsid w:val="00130332"/>
    <w:rsid w:val="00173B2A"/>
    <w:rsid w:val="00175F13"/>
    <w:rsid w:val="001768FF"/>
    <w:rsid w:val="00183699"/>
    <w:rsid w:val="00187D4C"/>
    <w:rsid w:val="00191FCC"/>
    <w:rsid w:val="001931CA"/>
    <w:rsid w:val="001952DE"/>
    <w:rsid w:val="00197561"/>
    <w:rsid w:val="001B1843"/>
    <w:rsid w:val="001B3DFE"/>
    <w:rsid w:val="001C6B86"/>
    <w:rsid w:val="001D6851"/>
    <w:rsid w:val="001E1D28"/>
    <w:rsid w:val="001E3CB3"/>
    <w:rsid w:val="001E7CD6"/>
    <w:rsid w:val="001F536B"/>
    <w:rsid w:val="001F6BDD"/>
    <w:rsid w:val="00201AB5"/>
    <w:rsid w:val="00245013"/>
    <w:rsid w:val="00250C47"/>
    <w:rsid w:val="00251B6A"/>
    <w:rsid w:val="002523A9"/>
    <w:rsid w:val="00252A55"/>
    <w:rsid w:val="002533A1"/>
    <w:rsid w:val="00265AC8"/>
    <w:rsid w:val="00272E38"/>
    <w:rsid w:val="00281132"/>
    <w:rsid w:val="00284C83"/>
    <w:rsid w:val="00295C7A"/>
    <w:rsid w:val="002A5CD4"/>
    <w:rsid w:val="002A7D5F"/>
    <w:rsid w:val="002B4F53"/>
    <w:rsid w:val="002C2051"/>
    <w:rsid w:val="002D1590"/>
    <w:rsid w:val="002D18AE"/>
    <w:rsid w:val="002D3460"/>
    <w:rsid w:val="002E3FB0"/>
    <w:rsid w:val="002F170B"/>
    <w:rsid w:val="002F2F79"/>
    <w:rsid w:val="002F3DD4"/>
    <w:rsid w:val="00312343"/>
    <w:rsid w:val="00316773"/>
    <w:rsid w:val="00322070"/>
    <w:rsid w:val="00322415"/>
    <w:rsid w:val="00332E45"/>
    <w:rsid w:val="00350FCA"/>
    <w:rsid w:val="003569F7"/>
    <w:rsid w:val="00367D4C"/>
    <w:rsid w:val="00382D5E"/>
    <w:rsid w:val="003867BA"/>
    <w:rsid w:val="00392B78"/>
    <w:rsid w:val="003B0945"/>
    <w:rsid w:val="003C2046"/>
    <w:rsid w:val="003C384D"/>
    <w:rsid w:val="003C45B6"/>
    <w:rsid w:val="003C6F26"/>
    <w:rsid w:val="003D1E8C"/>
    <w:rsid w:val="003D3127"/>
    <w:rsid w:val="003D3592"/>
    <w:rsid w:val="003D3E5A"/>
    <w:rsid w:val="003D720A"/>
    <w:rsid w:val="003D77F4"/>
    <w:rsid w:val="003E5B74"/>
    <w:rsid w:val="003E63EF"/>
    <w:rsid w:val="003F4B5A"/>
    <w:rsid w:val="00401CF9"/>
    <w:rsid w:val="0040379B"/>
    <w:rsid w:val="0041554B"/>
    <w:rsid w:val="004220B8"/>
    <w:rsid w:val="0042227D"/>
    <w:rsid w:val="00422EDF"/>
    <w:rsid w:val="00423E52"/>
    <w:rsid w:val="00426B46"/>
    <w:rsid w:val="004440C8"/>
    <w:rsid w:val="004537A3"/>
    <w:rsid w:val="00454854"/>
    <w:rsid w:val="004558CF"/>
    <w:rsid w:val="00455D6A"/>
    <w:rsid w:val="00462A80"/>
    <w:rsid w:val="0046357C"/>
    <w:rsid w:val="00464CA9"/>
    <w:rsid w:val="00471AD2"/>
    <w:rsid w:val="00476FB0"/>
    <w:rsid w:val="00487EB5"/>
    <w:rsid w:val="00491F4D"/>
    <w:rsid w:val="004938B8"/>
    <w:rsid w:val="004A05A2"/>
    <w:rsid w:val="004A0F08"/>
    <w:rsid w:val="004A3F1D"/>
    <w:rsid w:val="004A6B0C"/>
    <w:rsid w:val="004A787A"/>
    <w:rsid w:val="004B1B79"/>
    <w:rsid w:val="004C7B51"/>
    <w:rsid w:val="004D223A"/>
    <w:rsid w:val="004D280C"/>
    <w:rsid w:val="004D348F"/>
    <w:rsid w:val="004D3693"/>
    <w:rsid w:val="004D70D9"/>
    <w:rsid w:val="004D735D"/>
    <w:rsid w:val="004E1D5D"/>
    <w:rsid w:val="004E4186"/>
    <w:rsid w:val="004E4FF1"/>
    <w:rsid w:val="00523599"/>
    <w:rsid w:val="00537A7A"/>
    <w:rsid w:val="00540D79"/>
    <w:rsid w:val="005441B2"/>
    <w:rsid w:val="00575190"/>
    <w:rsid w:val="00576A64"/>
    <w:rsid w:val="0058452D"/>
    <w:rsid w:val="00597D21"/>
    <w:rsid w:val="005A4EB4"/>
    <w:rsid w:val="005A5E2A"/>
    <w:rsid w:val="005A66A8"/>
    <w:rsid w:val="005B0ABE"/>
    <w:rsid w:val="005B75EF"/>
    <w:rsid w:val="005C022C"/>
    <w:rsid w:val="005C429D"/>
    <w:rsid w:val="005C68B6"/>
    <w:rsid w:val="005D0BB0"/>
    <w:rsid w:val="005D3486"/>
    <w:rsid w:val="005D6A92"/>
    <w:rsid w:val="005E28F6"/>
    <w:rsid w:val="005F3C12"/>
    <w:rsid w:val="006008DF"/>
    <w:rsid w:val="006121D8"/>
    <w:rsid w:val="006267E8"/>
    <w:rsid w:val="00635C91"/>
    <w:rsid w:val="00641612"/>
    <w:rsid w:val="00645B92"/>
    <w:rsid w:val="00653C48"/>
    <w:rsid w:val="00663FEF"/>
    <w:rsid w:val="006721E0"/>
    <w:rsid w:val="006751F1"/>
    <w:rsid w:val="00686DAF"/>
    <w:rsid w:val="00691205"/>
    <w:rsid w:val="006A10EA"/>
    <w:rsid w:val="006A6A51"/>
    <w:rsid w:val="006B7115"/>
    <w:rsid w:val="006C1476"/>
    <w:rsid w:val="006C357C"/>
    <w:rsid w:val="006C39A7"/>
    <w:rsid w:val="006C4F7F"/>
    <w:rsid w:val="006E4A35"/>
    <w:rsid w:val="00706459"/>
    <w:rsid w:val="00707D61"/>
    <w:rsid w:val="0071609B"/>
    <w:rsid w:val="00720EDB"/>
    <w:rsid w:val="00730320"/>
    <w:rsid w:val="00731852"/>
    <w:rsid w:val="00734146"/>
    <w:rsid w:val="007544F7"/>
    <w:rsid w:val="00754B2B"/>
    <w:rsid w:val="00761AF3"/>
    <w:rsid w:val="00767F9A"/>
    <w:rsid w:val="0078295B"/>
    <w:rsid w:val="00791170"/>
    <w:rsid w:val="00794E2B"/>
    <w:rsid w:val="007A1B56"/>
    <w:rsid w:val="007A2BA8"/>
    <w:rsid w:val="007A2D7F"/>
    <w:rsid w:val="007A4306"/>
    <w:rsid w:val="007B237A"/>
    <w:rsid w:val="007B4177"/>
    <w:rsid w:val="007C6FA1"/>
    <w:rsid w:val="007D11C0"/>
    <w:rsid w:val="007D7E8A"/>
    <w:rsid w:val="007E7AFE"/>
    <w:rsid w:val="007F15B7"/>
    <w:rsid w:val="007F5860"/>
    <w:rsid w:val="007F73D5"/>
    <w:rsid w:val="007F7CA7"/>
    <w:rsid w:val="00804BE9"/>
    <w:rsid w:val="008218B2"/>
    <w:rsid w:val="0082679F"/>
    <w:rsid w:val="0083115E"/>
    <w:rsid w:val="0084052C"/>
    <w:rsid w:val="0084179D"/>
    <w:rsid w:val="008602D7"/>
    <w:rsid w:val="0086418E"/>
    <w:rsid w:val="00865AC8"/>
    <w:rsid w:val="0087228F"/>
    <w:rsid w:val="00873EF2"/>
    <w:rsid w:val="0087440B"/>
    <w:rsid w:val="008749F0"/>
    <w:rsid w:val="008902EF"/>
    <w:rsid w:val="00891209"/>
    <w:rsid w:val="008918F6"/>
    <w:rsid w:val="008C3219"/>
    <w:rsid w:val="008C71CD"/>
    <w:rsid w:val="008C7A6C"/>
    <w:rsid w:val="008E2C9E"/>
    <w:rsid w:val="008E30AA"/>
    <w:rsid w:val="00907B5D"/>
    <w:rsid w:val="009245D2"/>
    <w:rsid w:val="00924617"/>
    <w:rsid w:val="009246F8"/>
    <w:rsid w:val="009258AB"/>
    <w:rsid w:val="00951CFE"/>
    <w:rsid w:val="00957822"/>
    <w:rsid w:val="00960A5D"/>
    <w:rsid w:val="00962F91"/>
    <w:rsid w:val="009720D2"/>
    <w:rsid w:val="00972DC3"/>
    <w:rsid w:val="00974142"/>
    <w:rsid w:val="0098068B"/>
    <w:rsid w:val="00987688"/>
    <w:rsid w:val="009A05FA"/>
    <w:rsid w:val="009A1F42"/>
    <w:rsid w:val="009C6EA9"/>
    <w:rsid w:val="009E102F"/>
    <w:rsid w:val="009E7B7D"/>
    <w:rsid w:val="009F5753"/>
    <w:rsid w:val="00A011BD"/>
    <w:rsid w:val="00A10A43"/>
    <w:rsid w:val="00A14C21"/>
    <w:rsid w:val="00A206AE"/>
    <w:rsid w:val="00A2601F"/>
    <w:rsid w:val="00A332B9"/>
    <w:rsid w:val="00A3445E"/>
    <w:rsid w:val="00A35023"/>
    <w:rsid w:val="00A4039A"/>
    <w:rsid w:val="00A454DF"/>
    <w:rsid w:val="00A460DF"/>
    <w:rsid w:val="00A60656"/>
    <w:rsid w:val="00A613C9"/>
    <w:rsid w:val="00A7207D"/>
    <w:rsid w:val="00A77020"/>
    <w:rsid w:val="00A95CDA"/>
    <w:rsid w:val="00AB477C"/>
    <w:rsid w:val="00AB635E"/>
    <w:rsid w:val="00AC342A"/>
    <w:rsid w:val="00AC39A7"/>
    <w:rsid w:val="00AC3B3A"/>
    <w:rsid w:val="00AC4887"/>
    <w:rsid w:val="00AD60A4"/>
    <w:rsid w:val="00AD6831"/>
    <w:rsid w:val="00AD7917"/>
    <w:rsid w:val="00AE182E"/>
    <w:rsid w:val="00AE2E5F"/>
    <w:rsid w:val="00AE3A27"/>
    <w:rsid w:val="00AE3BBA"/>
    <w:rsid w:val="00AE5F68"/>
    <w:rsid w:val="00AF20A7"/>
    <w:rsid w:val="00AF3BC2"/>
    <w:rsid w:val="00AF7AE5"/>
    <w:rsid w:val="00B07069"/>
    <w:rsid w:val="00B31FA9"/>
    <w:rsid w:val="00B43145"/>
    <w:rsid w:val="00B47615"/>
    <w:rsid w:val="00B52117"/>
    <w:rsid w:val="00B5301C"/>
    <w:rsid w:val="00B61F57"/>
    <w:rsid w:val="00B620C2"/>
    <w:rsid w:val="00B705E5"/>
    <w:rsid w:val="00B739B1"/>
    <w:rsid w:val="00B77C96"/>
    <w:rsid w:val="00B80D32"/>
    <w:rsid w:val="00B8375C"/>
    <w:rsid w:val="00B95CA6"/>
    <w:rsid w:val="00BA29E1"/>
    <w:rsid w:val="00BB1FF2"/>
    <w:rsid w:val="00BB47AE"/>
    <w:rsid w:val="00BB77BF"/>
    <w:rsid w:val="00BC7CCE"/>
    <w:rsid w:val="00BD5D23"/>
    <w:rsid w:val="00BE1B09"/>
    <w:rsid w:val="00BE2FD4"/>
    <w:rsid w:val="00BF0B5F"/>
    <w:rsid w:val="00BF4921"/>
    <w:rsid w:val="00C003B1"/>
    <w:rsid w:val="00C06125"/>
    <w:rsid w:val="00C15C09"/>
    <w:rsid w:val="00C15EEE"/>
    <w:rsid w:val="00C17D9B"/>
    <w:rsid w:val="00C23246"/>
    <w:rsid w:val="00C25EDD"/>
    <w:rsid w:val="00C327A3"/>
    <w:rsid w:val="00C436E4"/>
    <w:rsid w:val="00C61946"/>
    <w:rsid w:val="00C61990"/>
    <w:rsid w:val="00C705D7"/>
    <w:rsid w:val="00C72221"/>
    <w:rsid w:val="00C77A35"/>
    <w:rsid w:val="00C92D13"/>
    <w:rsid w:val="00C93C04"/>
    <w:rsid w:val="00CA0665"/>
    <w:rsid w:val="00CA191D"/>
    <w:rsid w:val="00CA4022"/>
    <w:rsid w:val="00CB31CB"/>
    <w:rsid w:val="00CB4D91"/>
    <w:rsid w:val="00CC1DAC"/>
    <w:rsid w:val="00CF225C"/>
    <w:rsid w:val="00CF2CDB"/>
    <w:rsid w:val="00D107BC"/>
    <w:rsid w:val="00D12E79"/>
    <w:rsid w:val="00D14863"/>
    <w:rsid w:val="00D15742"/>
    <w:rsid w:val="00D16C44"/>
    <w:rsid w:val="00D25846"/>
    <w:rsid w:val="00D266E6"/>
    <w:rsid w:val="00D327FF"/>
    <w:rsid w:val="00D3392D"/>
    <w:rsid w:val="00D34C96"/>
    <w:rsid w:val="00D36DA5"/>
    <w:rsid w:val="00D524F9"/>
    <w:rsid w:val="00D52614"/>
    <w:rsid w:val="00D63F97"/>
    <w:rsid w:val="00D7123C"/>
    <w:rsid w:val="00D8318B"/>
    <w:rsid w:val="00D85B43"/>
    <w:rsid w:val="00D91A27"/>
    <w:rsid w:val="00D957C2"/>
    <w:rsid w:val="00D97E19"/>
    <w:rsid w:val="00DA06B8"/>
    <w:rsid w:val="00DA222F"/>
    <w:rsid w:val="00DB04C0"/>
    <w:rsid w:val="00DB1648"/>
    <w:rsid w:val="00DC6D9E"/>
    <w:rsid w:val="00DD1B58"/>
    <w:rsid w:val="00DD42BB"/>
    <w:rsid w:val="00DE61FB"/>
    <w:rsid w:val="00DF02E5"/>
    <w:rsid w:val="00DF7C75"/>
    <w:rsid w:val="00E05DC0"/>
    <w:rsid w:val="00E16806"/>
    <w:rsid w:val="00E17EA2"/>
    <w:rsid w:val="00E216B2"/>
    <w:rsid w:val="00E237E8"/>
    <w:rsid w:val="00E30BC1"/>
    <w:rsid w:val="00E31C2A"/>
    <w:rsid w:val="00E35D18"/>
    <w:rsid w:val="00E3609B"/>
    <w:rsid w:val="00E424FC"/>
    <w:rsid w:val="00E43ADD"/>
    <w:rsid w:val="00E518ED"/>
    <w:rsid w:val="00E53507"/>
    <w:rsid w:val="00E612CF"/>
    <w:rsid w:val="00E64006"/>
    <w:rsid w:val="00E66223"/>
    <w:rsid w:val="00E66781"/>
    <w:rsid w:val="00E801AE"/>
    <w:rsid w:val="00E93619"/>
    <w:rsid w:val="00EA3F8F"/>
    <w:rsid w:val="00EA74A0"/>
    <w:rsid w:val="00EF020B"/>
    <w:rsid w:val="00EF4C89"/>
    <w:rsid w:val="00F01DDF"/>
    <w:rsid w:val="00F0630E"/>
    <w:rsid w:val="00F11321"/>
    <w:rsid w:val="00F12AC9"/>
    <w:rsid w:val="00F20540"/>
    <w:rsid w:val="00F2370B"/>
    <w:rsid w:val="00F25AF4"/>
    <w:rsid w:val="00F277DC"/>
    <w:rsid w:val="00F359CE"/>
    <w:rsid w:val="00F363C0"/>
    <w:rsid w:val="00F520CA"/>
    <w:rsid w:val="00F573B2"/>
    <w:rsid w:val="00F6673D"/>
    <w:rsid w:val="00F67256"/>
    <w:rsid w:val="00F715C0"/>
    <w:rsid w:val="00F77A89"/>
    <w:rsid w:val="00F803C7"/>
    <w:rsid w:val="00F81CE8"/>
    <w:rsid w:val="00F855B3"/>
    <w:rsid w:val="00F867CA"/>
    <w:rsid w:val="00F97A64"/>
    <w:rsid w:val="00F97ADD"/>
    <w:rsid w:val="00FA3CCE"/>
    <w:rsid w:val="00FA4A22"/>
    <w:rsid w:val="00FB27F8"/>
    <w:rsid w:val="00FB512E"/>
    <w:rsid w:val="00FC7187"/>
    <w:rsid w:val="00FC783F"/>
    <w:rsid w:val="00FD074F"/>
    <w:rsid w:val="00FD5066"/>
    <w:rsid w:val="00FD6622"/>
    <w:rsid w:val="00FF6FB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4D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A454DF"/>
    <w:pPr>
      <w:ind w:left="720"/>
    </w:pPr>
    <w:rPr>
      <w:lang w:val="en-GB" w:eastAsia="en-GB"/>
    </w:rPr>
  </w:style>
  <w:style w:type="paragraph" w:customStyle="1" w:styleId="Default">
    <w:name w:val="Default"/>
    <w:uiPriority w:val="99"/>
    <w:rsid w:val="00A454DF"/>
    <w:pPr>
      <w:autoSpaceDE w:val="0"/>
      <w:autoSpaceDN w:val="0"/>
      <w:adjustRightInd w:val="0"/>
    </w:pPr>
    <w:rPr>
      <w:rFonts w:ascii="Arial" w:hAnsi="Arial" w:cs="Arial"/>
      <w:color w:val="000000"/>
      <w:sz w:val="24"/>
      <w:szCs w:val="24"/>
    </w:rPr>
  </w:style>
  <w:style w:type="paragraph" w:customStyle="1" w:styleId="Normal6">
    <w:name w:val="Normal+6"/>
    <w:basedOn w:val="Default"/>
    <w:next w:val="Default"/>
    <w:uiPriority w:val="99"/>
    <w:rsid w:val="00A454DF"/>
    <w:pPr>
      <w:spacing w:before="120"/>
    </w:pPr>
    <w:rPr>
      <w:color w:val="auto"/>
    </w:rPr>
  </w:style>
  <w:style w:type="paragraph" w:styleId="Header">
    <w:name w:val="header"/>
    <w:basedOn w:val="Normal"/>
    <w:link w:val="HeaderChar"/>
    <w:uiPriority w:val="99"/>
    <w:rsid w:val="00A454DF"/>
    <w:pPr>
      <w:tabs>
        <w:tab w:val="center" w:pos="4680"/>
        <w:tab w:val="right" w:pos="9360"/>
      </w:tabs>
    </w:pPr>
  </w:style>
  <w:style w:type="character" w:customStyle="1" w:styleId="HeaderChar">
    <w:name w:val="Header Char"/>
    <w:basedOn w:val="DefaultParagraphFont"/>
    <w:link w:val="Header"/>
    <w:uiPriority w:val="99"/>
    <w:locked/>
    <w:rsid w:val="00A454DF"/>
    <w:rPr>
      <w:sz w:val="24"/>
      <w:szCs w:val="24"/>
    </w:rPr>
  </w:style>
  <w:style w:type="paragraph" w:styleId="Footer">
    <w:name w:val="footer"/>
    <w:basedOn w:val="Normal"/>
    <w:link w:val="FooterChar"/>
    <w:uiPriority w:val="99"/>
    <w:rsid w:val="00A454DF"/>
    <w:pPr>
      <w:tabs>
        <w:tab w:val="center" w:pos="4680"/>
        <w:tab w:val="right" w:pos="9360"/>
      </w:tabs>
    </w:pPr>
  </w:style>
  <w:style w:type="character" w:customStyle="1" w:styleId="FooterChar">
    <w:name w:val="Footer Char"/>
    <w:basedOn w:val="DefaultParagraphFont"/>
    <w:link w:val="Footer"/>
    <w:uiPriority w:val="99"/>
    <w:locked/>
    <w:rsid w:val="00A454DF"/>
    <w:rPr>
      <w:sz w:val="24"/>
      <w:szCs w:val="24"/>
    </w:rPr>
  </w:style>
  <w:style w:type="character" w:styleId="Hyperlink">
    <w:name w:val="Hyperlink"/>
    <w:basedOn w:val="DefaultParagraphFont"/>
    <w:uiPriority w:val="99"/>
    <w:rsid w:val="00A454DF"/>
    <w:rPr>
      <w:color w:val="0000FF"/>
      <w:u w:val="single"/>
    </w:rPr>
  </w:style>
  <w:style w:type="character" w:styleId="FollowedHyperlink">
    <w:name w:val="FollowedHyperlink"/>
    <w:basedOn w:val="DefaultParagraphFont"/>
    <w:uiPriority w:val="99"/>
    <w:rsid w:val="00A454DF"/>
    <w:rPr>
      <w:color w:val="800080"/>
      <w:u w:val="single"/>
    </w:rPr>
  </w:style>
  <w:style w:type="paragraph" w:customStyle="1" w:styleId="xl72">
    <w:name w:val="xl72"/>
    <w:basedOn w:val="Normal"/>
    <w:uiPriority w:val="99"/>
    <w:rsid w:val="00A454D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3">
    <w:name w:val="xl73"/>
    <w:basedOn w:val="Normal"/>
    <w:uiPriority w:val="99"/>
    <w:rsid w:val="00A454D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top"/>
    </w:pPr>
  </w:style>
  <w:style w:type="paragraph" w:customStyle="1" w:styleId="xl74">
    <w:name w:val="xl74"/>
    <w:basedOn w:val="Normal"/>
    <w:uiPriority w:val="99"/>
    <w:rsid w:val="00A454D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5">
    <w:name w:val="xl75"/>
    <w:basedOn w:val="Normal"/>
    <w:uiPriority w:val="99"/>
    <w:rsid w:val="00A454D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top"/>
    </w:pPr>
  </w:style>
  <w:style w:type="paragraph" w:customStyle="1" w:styleId="xl76">
    <w:name w:val="xl76"/>
    <w:basedOn w:val="Normal"/>
    <w:uiPriority w:val="99"/>
    <w:rsid w:val="00A454D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7">
    <w:name w:val="xl77"/>
    <w:basedOn w:val="Normal"/>
    <w:uiPriority w:val="99"/>
    <w:rsid w:val="00A454D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8">
    <w:name w:val="xl78"/>
    <w:basedOn w:val="Normal"/>
    <w:uiPriority w:val="99"/>
    <w:rsid w:val="00A454DF"/>
    <w:pPr>
      <w:spacing w:before="100" w:beforeAutospacing="1" w:after="100" w:afterAutospacing="1"/>
      <w:jc w:val="center"/>
    </w:pPr>
  </w:style>
  <w:style w:type="character" w:customStyle="1" w:styleId="ListParagraphChar">
    <w:name w:val="List Paragraph Char"/>
    <w:link w:val="ListParagraph"/>
    <w:uiPriority w:val="99"/>
    <w:locked/>
    <w:rsid w:val="000E0086"/>
    <w:rPr>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1511868">
      <w:bodyDiv w:val="1"/>
      <w:marLeft w:val="0"/>
      <w:marRight w:val="0"/>
      <w:marTop w:val="0"/>
      <w:marBottom w:val="0"/>
      <w:divBdr>
        <w:top w:val="none" w:sz="0" w:space="0" w:color="auto"/>
        <w:left w:val="none" w:sz="0" w:space="0" w:color="auto"/>
        <w:bottom w:val="none" w:sz="0" w:space="0" w:color="auto"/>
        <w:right w:val="none" w:sz="0" w:space="0" w:color="auto"/>
      </w:divBdr>
    </w:div>
    <w:div w:id="5442862">
      <w:bodyDiv w:val="1"/>
      <w:marLeft w:val="0"/>
      <w:marRight w:val="0"/>
      <w:marTop w:val="0"/>
      <w:marBottom w:val="0"/>
      <w:divBdr>
        <w:top w:val="none" w:sz="0" w:space="0" w:color="auto"/>
        <w:left w:val="none" w:sz="0" w:space="0" w:color="auto"/>
        <w:bottom w:val="none" w:sz="0" w:space="0" w:color="auto"/>
        <w:right w:val="none" w:sz="0" w:space="0" w:color="auto"/>
      </w:divBdr>
    </w:div>
    <w:div w:id="6297244">
      <w:bodyDiv w:val="1"/>
      <w:marLeft w:val="0"/>
      <w:marRight w:val="0"/>
      <w:marTop w:val="0"/>
      <w:marBottom w:val="0"/>
      <w:divBdr>
        <w:top w:val="none" w:sz="0" w:space="0" w:color="auto"/>
        <w:left w:val="none" w:sz="0" w:space="0" w:color="auto"/>
        <w:bottom w:val="none" w:sz="0" w:space="0" w:color="auto"/>
        <w:right w:val="none" w:sz="0" w:space="0" w:color="auto"/>
      </w:divBdr>
    </w:div>
    <w:div w:id="34502163">
      <w:bodyDiv w:val="1"/>
      <w:marLeft w:val="0"/>
      <w:marRight w:val="0"/>
      <w:marTop w:val="0"/>
      <w:marBottom w:val="0"/>
      <w:divBdr>
        <w:top w:val="none" w:sz="0" w:space="0" w:color="auto"/>
        <w:left w:val="none" w:sz="0" w:space="0" w:color="auto"/>
        <w:bottom w:val="none" w:sz="0" w:space="0" w:color="auto"/>
        <w:right w:val="none" w:sz="0" w:space="0" w:color="auto"/>
      </w:divBdr>
    </w:div>
    <w:div w:id="48463448">
      <w:bodyDiv w:val="1"/>
      <w:marLeft w:val="0"/>
      <w:marRight w:val="0"/>
      <w:marTop w:val="0"/>
      <w:marBottom w:val="0"/>
      <w:divBdr>
        <w:top w:val="none" w:sz="0" w:space="0" w:color="auto"/>
        <w:left w:val="none" w:sz="0" w:space="0" w:color="auto"/>
        <w:bottom w:val="none" w:sz="0" w:space="0" w:color="auto"/>
        <w:right w:val="none" w:sz="0" w:space="0" w:color="auto"/>
      </w:divBdr>
    </w:div>
    <w:div w:id="49615417">
      <w:bodyDiv w:val="1"/>
      <w:marLeft w:val="0"/>
      <w:marRight w:val="0"/>
      <w:marTop w:val="0"/>
      <w:marBottom w:val="0"/>
      <w:divBdr>
        <w:top w:val="none" w:sz="0" w:space="0" w:color="auto"/>
        <w:left w:val="none" w:sz="0" w:space="0" w:color="auto"/>
        <w:bottom w:val="none" w:sz="0" w:space="0" w:color="auto"/>
        <w:right w:val="none" w:sz="0" w:space="0" w:color="auto"/>
      </w:divBdr>
    </w:div>
    <w:div w:id="57631330">
      <w:bodyDiv w:val="1"/>
      <w:marLeft w:val="0"/>
      <w:marRight w:val="0"/>
      <w:marTop w:val="0"/>
      <w:marBottom w:val="0"/>
      <w:divBdr>
        <w:top w:val="none" w:sz="0" w:space="0" w:color="auto"/>
        <w:left w:val="none" w:sz="0" w:space="0" w:color="auto"/>
        <w:bottom w:val="none" w:sz="0" w:space="0" w:color="auto"/>
        <w:right w:val="none" w:sz="0" w:space="0" w:color="auto"/>
      </w:divBdr>
    </w:div>
    <w:div w:id="61997397">
      <w:bodyDiv w:val="1"/>
      <w:marLeft w:val="0"/>
      <w:marRight w:val="0"/>
      <w:marTop w:val="0"/>
      <w:marBottom w:val="0"/>
      <w:divBdr>
        <w:top w:val="none" w:sz="0" w:space="0" w:color="auto"/>
        <w:left w:val="none" w:sz="0" w:space="0" w:color="auto"/>
        <w:bottom w:val="none" w:sz="0" w:space="0" w:color="auto"/>
        <w:right w:val="none" w:sz="0" w:space="0" w:color="auto"/>
      </w:divBdr>
    </w:div>
    <w:div w:id="62222046">
      <w:bodyDiv w:val="1"/>
      <w:marLeft w:val="0"/>
      <w:marRight w:val="0"/>
      <w:marTop w:val="0"/>
      <w:marBottom w:val="0"/>
      <w:divBdr>
        <w:top w:val="none" w:sz="0" w:space="0" w:color="auto"/>
        <w:left w:val="none" w:sz="0" w:space="0" w:color="auto"/>
        <w:bottom w:val="none" w:sz="0" w:space="0" w:color="auto"/>
        <w:right w:val="none" w:sz="0" w:space="0" w:color="auto"/>
      </w:divBdr>
    </w:div>
    <w:div w:id="63380406">
      <w:bodyDiv w:val="1"/>
      <w:marLeft w:val="0"/>
      <w:marRight w:val="0"/>
      <w:marTop w:val="0"/>
      <w:marBottom w:val="0"/>
      <w:divBdr>
        <w:top w:val="none" w:sz="0" w:space="0" w:color="auto"/>
        <w:left w:val="none" w:sz="0" w:space="0" w:color="auto"/>
        <w:bottom w:val="none" w:sz="0" w:space="0" w:color="auto"/>
        <w:right w:val="none" w:sz="0" w:space="0" w:color="auto"/>
      </w:divBdr>
    </w:div>
    <w:div w:id="95757362">
      <w:bodyDiv w:val="1"/>
      <w:marLeft w:val="0"/>
      <w:marRight w:val="0"/>
      <w:marTop w:val="0"/>
      <w:marBottom w:val="0"/>
      <w:divBdr>
        <w:top w:val="none" w:sz="0" w:space="0" w:color="auto"/>
        <w:left w:val="none" w:sz="0" w:space="0" w:color="auto"/>
        <w:bottom w:val="none" w:sz="0" w:space="0" w:color="auto"/>
        <w:right w:val="none" w:sz="0" w:space="0" w:color="auto"/>
      </w:divBdr>
    </w:div>
    <w:div w:id="128480606">
      <w:bodyDiv w:val="1"/>
      <w:marLeft w:val="0"/>
      <w:marRight w:val="0"/>
      <w:marTop w:val="0"/>
      <w:marBottom w:val="0"/>
      <w:divBdr>
        <w:top w:val="none" w:sz="0" w:space="0" w:color="auto"/>
        <w:left w:val="none" w:sz="0" w:space="0" w:color="auto"/>
        <w:bottom w:val="none" w:sz="0" w:space="0" w:color="auto"/>
        <w:right w:val="none" w:sz="0" w:space="0" w:color="auto"/>
      </w:divBdr>
    </w:div>
    <w:div w:id="136920373">
      <w:bodyDiv w:val="1"/>
      <w:marLeft w:val="0"/>
      <w:marRight w:val="0"/>
      <w:marTop w:val="0"/>
      <w:marBottom w:val="0"/>
      <w:divBdr>
        <w:top w:val="none" w:sz="0" w:space="0" w:color="auto"/>
        <w:left w:val="none" w:sz="0" w:space="0" w:color="auto"/>
        <w:bottom w:val="none" w:sz="0" w:space="0" w:color="auto"/>
        <w:right w:val="none" w:sz="0" w:space="0" w:color="auto"/>
      </w:divBdr>
    </w:div>
    <w:div w:id="149951392">
      <w:bodyDiv w:val="1"/>
      <w:marLeft w:val="0"/>
      <w:marRight w:val="0"/>
      <w:marTop w:val="0"/>
      <w:marBottom w:val="0"/>
      <w:divBdr>
        <w:top w:val="none" w:sz="0" w:space="0" w:color="auto"/>
        <w:left w:val="none" w:sz="0" w:space="0" w:color="auto"/>
        <w:bottom w:val="none" w:sz="0" w:space="0" w:color="auto"/>
        <w:right w:val="none" w:sz="0" w:space="0" w:color="auto"/>
      </w:divBdr>
    </w:div>
    <w:div w:id="176846604">
      <w:bodyDiv w:val="1"/>
      <w:marLeft w:val="0"/>
      <w:marRight w:val="0"/>
      <w:marTop w:val="0"/>
      <w:marBottom w:val="0"/>
      <w:divBdr>
        <w:top w:val="none" w:sz="0" w:space="0" w:color="auto"/>
        <w:left w:val="none" w:sz="0" w:space="0" w:color="auto"/>
        <w:bottom w:val="none" w:sz="0" w:space="0" w:color="auto"/>
        <w:right w:val="none" w:sz="0" w:space="0" w:color="auto"/>
      </w:divBdr>
    </w:div>
    <w:div w:id="206722213">
      <w:bodyDiv w:val="1"/>
      <w:marLeft w:val="0"/>
      <w:marRight w:val="0"/>
      <w:marTop w:val="0"/>
      <w:marBottom w:val="0"/>
      <w:divBdr>
        <w:top w:val="none" w:sz="0" w:space="0" w:color="auto"/>
        <w:left w:val="none" w:sz="0" w:space="0" w:color="auto"/>
        <w:bottom w:val="none" w:sz="0" w:space="0" w:color="auto"/>
        <w:right w:val="none" w:sz="0" w:space="0" w:color="auto"/>
      </w:divBdr>
    </w:div>
    <w:div w:id="212082913">
      <w:bodyDiv w:val="1"/>
      <w:marLeft w:val="0"/>
      <w:marRight w:val="0"/>
      <w:marTop w:val="0"/>
      <w:marBottom w:val="0"/>
      <w:divBdr>
        <w:top w:val="none" w:sz="0" w:space="0" w:color="auto"/>
        <w:left w:val="none" w:sz="0" w:space="0" w:color="auto"/>
        <w:bottom w:val="none" w:sz="0" w:space="0" w:color="auto"/>
        <w:right w:val="none" w:sz="0" w:space="0" w:color="auto"/>
      </w:divBdr>
    </w:div>
    <w:div w:id="225647005">
      <w:bodyDiv w:val="1"/>
      <w:marLeft w:val="0"/>
      <w:marRight w:val="0"/>
      <w:marTop w:val="0"/>
      <w:marBottom w:val="0"/>
      <w:divBdr>
        <w:top w:val="none" w:sz="0" w:space="0" w:color="auto"/>
        <w:left w:val="none" w:sz="0" w:space="0" w:color="auto"/>
        <w:bottom w:val="none" w:sz="0" w:space="0" w:color="auto"/>
        <w:right w:val="none" w:sz="0" w:space="0" w:color="auto"/>
      </w:divBdr>
    </w:div>
    <w:div w:id="247888683">
      <w:bodyDiv w:val="1"/>
      <w:marLeft w:val="0"/>
      <w:marRight w:val="0"/>
      <w:marTop w:val="0"/>
      <w:marBottom w:val="0"/>
      <w:divBdr>
        <w:top w:val="none" w:sz="0" w:space="0" w:color="auto"/>
        <w:left w:val="none" w:sz="0" w:space="0" w:color="auto"/>
        <w:bottom w:val="none" w:sz="0" w:space="0" w:color="auto"/>
        <w:right w:val="none" w:sz="0" w:space="0" w:color="auto"/>
      </w:divBdr>
    </w:div>
    <w:div w:id="291639755">
      <w:bodyDiv w:val="1"/>
      <w:marLeft w:val="0"/>
      <w:marRight w:val="0"/>
      <w:marTop w:val="0"/>
      <w:marBottom w:val="0"/>
      <w:divBdr>
        <w:top w:val="none" w:sz="0" w:space="0" w:color="auto"/>
        <w:left w:val="none" w:sz="0" w:space="0" w:color="auto"/>
        <w:bottom w:val="none" w:sz="0" w:space="0" w:color="auto"/>
        <w:right w:val="none" w:sz="0" w:space="0" w:color="auto"/>
      </w:divBdr>
    </w:div>
    <w:div w:id="359359164">
      <w:bodyDiv w:val="1"/>
      <w:marLeft w:val="0"/>
      <w:marRight w:val="0"/>
      <w:marTop w:val="0"/>
      <w:marBottom w:val="0"/>
      <w:divBdr>
        <w:top w:val="none" w:sz="0" w:space="0" w:color="auto"/>
        <w:left w:val="none" w:sz="0" w:space="0" w:color="auto"/>
        <w:bottom w:val="none" w:sz="0" w:space="0" w:color="auto"/>
        <w:right w:val="none" w:sz="0" w:space="0" w:color="auto"/>
      </w:divBdr>
    </w:div>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414860391">
      <w:bodyDiv w:val="1"/>
      <w:marLeft w:val="0"/>
      <w:marRight w:val="0"/>
      <w:marTop w:val="0"/>
      <w:marBottom w:val="0"/>
      <w:divBdr>
        <w:top w:val="none" w:sz="0" w:space="0" w:color="auto"/>
        <w:left w:val="none" w:sz="0" w:space="0" w:color="auto"/>
        <w:bottom w:val="none" w:sz="0" w:space="0" w:color="auto"/>
        <w:right w:val="none" w:sz="0" w:space="0" w:color="auto"/>
      </w:divBdr>
    </w:div>
    <w:div w:id="423184228">
      <w:bodyDiv w:val="1"/>
      <w:marLeft w:val="0"/>
      <w:marRight w:val="0"/>
      <w:marTop w:val="0"/>
      <w:marBottom w:val="0"/>
      <w:divBdr>
        <w:top w:val="none" w:sz="0" w:space="0" w:color="auto"/>
        <w:left w:val="none" w:sz="0" w:space="0" w:color="auto"/>
        <w:bottom w:val="none" w:sz="0" w:space="0" w:color="auto"/>
        <w:right w:val="none" w:sz="0" w:space="0" w:color="auto"/>
      </w:divBdr>
    </w:div>
    <w:div w:id="426316934">
      <w:bodyDiv w:val="1"/>
      <w:marLeft w:val="0"/>
      <w:marRight w:val="0"/>
      <w:marTop w:val="0"/>
      <w:marBottom w:val="0"/>
      <w:divBdr>
        <w:top w:val="none" w:sz="0" w:space="0" w:color="auto"/>
        <w:left w:val="none" w:sz="0" w:space="0" w:color="auto"/>
        <w:bottom w:val="none" w:sz="0" w:space="0" w:color="auto"/>
        <w:right w:val="none" w:sz="0" w:space="0" w:color="auto"/>
      </w:divBdr>
    </w:div>
    <w:div w:id="429666498">
      <w:bodyDiv w:val="1"/>
      <w:marLeft w:val="0"/>
      <w:marRight w:val="0"/>
      <w:marTop w:val="0"/>
      <w:marBottom w:val="0"/>
      <w:divBdr>
        <w:top w:val="none" w:sz="0" w:space="0" w:color="auto"/>
        <w:left w:val="none" w:sz="0" w:space="0" w:color="auto"/>
        <w:bottom w:val="none" w:sz="0" w:space="0" w:color="auto"/>
        <w:right w:val="none" w:sz="0" w:space="0" w:color="auto"/>
      </w:divBdr>
    </w:div>
    <w:div w:id="433980064">
      <w:bodyDiv w:val="1"/>
      <w:marLeft w:val="0"/>
      <w:marRight w:val="0"/>
      <w:marTop w:val="0"/>
      <w:marBottom w:val="0"/>
      <w:divBdr>
        <w:top w:val="none" w:sz="0" w:space="0" w:color="auto"/>
        <w:left w:val="none" w:sz="0" w:space="0" w:color="auto"/>
        <w:bottom w:val="none" w:sz="0" w:space="0" w:color="auto"/>
        <w:right w:val="none" w:sz="0" w:space="0" w:color="auto"/>
      </w:divBdr>
    </w:div>
    <w:div w:id="457185129">
      <w:bodyDiv w:val="1"/>
      <w:marLeft w:val="0"/>
      <w:marRight w:val="0"/>
      <w:marTop w:val="0"/>
      <w:marBottom w:val="0"/>
      <w:divBdr>
        <w:top w:val="none" w:sz="0" w:space="0" w:color="auto"/>
        <w:left w:val="none" w:sz="0" w:space="0" w:color="auto"/>
        <w:bottom w:val="none" w:sz="0" w:space="0" w:color="auto"/>
        <w:right w:val="none" w:sz="0" w:space="0" w:color="auto"/>
      </w:divBdr>
    </w:div>
    <w:div w:id="458884100">
      <w:marLeft w:val="0"/>
      <w:marRight w:val="0"/>
      <w:marTop w:val="0"/>
      <w:marBottom w:val="0"/>
      <w:divBdr>
        <w:top w:val="none" w:sz="0" w:space="0" w:color="auto"/>
        <w:left w:val="none" w:sz="0" w:space="0" w:color="auto"/>
        <w:bottom w:val="none" w:sz="0" w:space="0" w:color="auto"/>
        <w:right w:val="none" w:sz="0" w:space="0" w:color="auto"/>
      </w:divBdr>
    </w:div>
    <w:div w:id="458884101">
      <w:marLeft w:val="0"/>
      <w:marRight w:val="0"/>
      <w:marTop w:val="0"/>
      <w:marBottom w:val="0"/>
      <w:divBdr>
        <w:top w:val="none" w:sz="0" w:space="0" w:color="auto"/>
        <w:left w:val="none" w:sz="0" w:space="0" w:color="auto"/>
        <w:bottom w:val="none" w:sz="0" w:space="0" w:color="auto"/>
        <w:right w:val="none" w:sz="0" w:space="0" w:color="auto"/>
      </w:divBdr>
    </w:div>
    <w:div w:id="458884102">
      <w:marLeft w:val="0"/>
      <w:marRight w:val="0"/>
      <w:marTop w:val="0"/>
      <w:marBottom w:val="0"/>
      <w:divBdr>
        <w:top w:val="none" w:sz="0" w:space="0" w:color="auto"/>
        <w:left w:val="none" w:sz="0" w:space="0" w:color="auto"/>
        <w:bottom w:val="none" w:sz="0" w:space="0" w:color="auto"/>
        <w:right w:val="none" w:sz="0" w:space="0" w:color="auto"/>
      </w:divBdr>
    </w:div>
    <w:div w:id="458884103">
      <w:marLeft w:val="0"/>
      <w:marRight w:val="0"/>
      <w:marTop w:val="0"/>
      <w:marBottom w:val="0"/>
      <w:divBdr>
        <w:top w:val="none" w:sz="0" w:space="0" w:color="auto"/>
        <w:left w:val="none" w:sz="0" w:space="0" w:color="auto"/>
        <w:bottom w:val="none" w:sz="0" w:space="0" w:color="auto"/>
        <w:right w:val="none" w:sz="0" w:space="0" w:color="auto"/>
      </w:divBdr>
    </w:div>
    <w:div w:id="458884104">
      <w:marLeft w:val="0"/>
      <w:marRight w:val="0"/>
      <w:marTop w:val="0"/>
      <w:marBottom w:val="0"/>
      <w:divBdr>
        <w:top w:val="none" w:sz="0" w:space="0" w:color="auto"/>
        <w:left w:val="none" w:sz="0" w:space="0" w:color="auto"/>
        <w:bottom w:val="none" w:sz="0" w:space="0" w:color="auto"/>
        <w:right w:val="none" w:sz="0" w:space="0" w:color="auto"/>
      </w:divBdr>
    </w:div>
    <w:div w:id="458884105">
      <w:marLeft w:val="0"/>
      <w:marRight w:val="0"/>
      <w:marTop w:val="0"/>
      <w:marBottom w:val="0"/>
      <w:divBdr>
        <w:top w:val="none" w:sz="0" w:space="0" w:color="auto"/>
        <w:left w:val="none" w:sz="0" w:space="0" w:color="auto"/>
        <w:bottom w:val="none" w:sz="0" w:space="0" w:color="auto"/>
        <w:right w:val="none" w:sz="0" w:space="0" w:color="auto"/>
      </w:divBdr>
    </w:div>
    <w:div w:id="458884106">
      <w:marLeft w:val="0"/>
      <w:marRight w:val="0"/>
      <w:marTop w:val="0"/>
      <w:marBottom w:val="0"/>
      <w:divBdr>
        <w:top w:val="none" w:sz="0" w:space="0" w:color="auto"/>
        <w:left w:val="none" w:sz="0" w:space="0" w:color="auto"/>
        <w:bottom w:val="none" w:sz="0" w:space="0" w:color="auto"/>
        <w:right w:val="none" w:sz="0" w:space="0" w:color="auto"/>
      </w:divBdr>
    </w:div>
    <w:div w:id="458884107">
      <w:marLeft w:val="0"/>
      <w:marRight w:val="0"/>
      <w:marTop w:val="0"/>
      <w:marBottom w:val="0"/>
      <w:divBdr>
        <w:top w:val="none" w:sz="0" w:space="0" w:color="auto"/>
        <w:left w:val="none" w:sz="0" w:space="0" w:color="auto"/>
        <w:bottom w:val="none" w:sz="0" w:space="0" w:color="auto"/>
        <w:right w:val="none" w:sz="0" w:space="0" w:color="auto"/>
      </w:divBdr>
    </w:div>
    <w:div w:id="458884108">
      <w:marLeft w:val="0"/>
      <w:marRight w:val="0"/>
      <w:marTop w:val="0"/>
      <w:marBottom w:val="0"/>
      <w:divBdr>
        <w:top w:val="none" w:sz="0" w:space="0" w:color="auto"/>
        <w:left w:val="none" w:sz="0" w:space="0" w:color="auto"/>
        <w:bottom w:val="none" w:sz="0" w:space="0" w:color="auto"/>
        <w:right w:val="none" w:sz="0" w:space="0" w:color="auto"/>
      </w:divBdr>
    </w:div>
    <w:div w:id="458884109">
      <w:marLeft w:val="0"/>
      <w:marRight w:val="0"/>
      <w:marTop w:val="0"/>
      <w:marBottom w:val="0"/>
      <w:divBdr>
        <w:top w:val="none" w:sz="0" w:space="0" w:color="auto"/>
        <w:left w:val="none" w:sz="0" w:space="0" w:color="auto"/>
        <w:bottom w:val="none" w:sz="0" w:space="0" w:color="auto"/>
        <w:right w:val="none" w:sz="0" w:space="0" w:color="auto"/>
      </w:divBdr>
    </w:div>
    <w:div w:id="458884110">
      <w:marLeft w:val="0"/>
      <w:marRight w:val="0"/>
      <w:marTop w:val="0"/>
      <w:marBottom w:val="0"/>
      <w:divBdr>
        <w:top w:val="none" w:sz="0" w:space="0" w:color="auto"/>
        <w:left w:val="none" w:sz="0" w:space="0" w:color="auto"/>
        <w:bottom w:val="none" w:sz="0" w:space="0" w:color="auto"/>
        <w:right w:val="none" w:sz="0" w:space="0" w:color="auto"/>
      </w:divBdr>
    </w:div>
    <w:div w:id="458884111">
      <w:marLeft w:val="0"/>
      <w:marRight w:val="0"/>
      <w:marTop w:val="0"/>
      <w:marBottom w:val="0"/>
      <w:divBdr>
        <w:top w:val="none" w:sz="0" w:space="0" w:color="auto"/>
        <w:left w:val="none" w:sz="0" w:space="0" w:color="auto"/>
        <w:bottom w:val="none" w:sz="0" w:space="0" w:color="auto"/>
        <w:right w:val="none" w:sz="0" w:space="0" w:color="auto"/>
      </w:divBdr>
    </w:div>
    <w:div w:id="458884112">
      <w:marLeft w:val="0"/>
      <w:marRight w:val="0"/>
      <w:marTop w:val="0"/>
      <w:marBottom w:val="0"/>
      <w:divBdr>
        <w:top w:val="none" w:sz="0" w:space="0" w:color="auto"/>
        <w:left w:val="none" w:sz="0" w:space="0" w:color="auto"/>
        <w:bottom w:val="none" w:sz="0" w:space="0" w:color="auto"/>
        <w:right w:val="none" w:sz="0" w:space="0" w:color="auto"/>
      </w:divBdr>
    </w:div>
    <w:div w:id="458884113">
      <w:marLeft w:val="0"/>
      <w:marRight w:val="0"/>
      <w:marTop w:val="0"/>
      <w:marBottom w:val="0"/>
      <w:divBdr>
        <w:top w:val="none" w:sz="0" w:space="0" w:color="auto"/>
        <w:left w:val="none" w:sz="0" w:space="0" w:color="auto"/>
        <w:bottom w:val="none" w:sz="0" w:space="0" w:color="auto"/>
        <w:right w:val="none" w:sz="0" w:space="0" w:color="auto"/>
      </w:divBdr>
    </w:div>
    <w:div w:id="458884114">
      <w:marLeft w:val="0"/>
      <w:marRight w:val="0"/>
      <w:marTop w:val="0"/>
      <w:marBottom w:val="0"/>
      <w:divBdr>
        <w:top w:val="none" w:sz="0" w:space="0" w:color="auto"/>
        <w:left w:val="none" w:sz="0" w:space="0" w:color="auto"/>
        <w:bottom w:val="none" w:sz="0" w:space="0" w:color="auto"/>
        <w:right w:val="none" w:sz="0" w:space="0" w:color="auto"/>
      </w:divBdr>
    </w:div>
    <w:div w:id="458884115">
      <w:marLeft w:val="0"/>
      <w:marRight w:val="0"/>
      <w:marTop w:val="0"/>
      <w:marBottom w:val="0"/>
      <w:divBdr>
        <w:top w:val="none" w:sz="0" w:space="0" w:color="auto"/>
        <w:left w:val="none" w:sz="0" w:space="0" w:color="auto"/>
        <w:bottom w:val="none" w:sz="0" w:space="0" w:color="auto"/>
        <w:right w:val="none" w:sz="0" w:space="0" w:color="auto"/>
      </w:divBdr>
    </w:div>
    <w:div w:id="458884116">
      <w:marLeft w:val="0"/>
      <w:marRight w:val="0"/>
      <w:marTop w:val="0"/>
      <w:marBottom w:val="0"/>
      <w:divBdr>
        <w:top w:val="none" w:sz="0" w:space="0" w:color="auto"/>
        <w:left w:val="none" w:sz="0" w:space="0" w:color="auto"/>
        <w:bottom w:val="none" w:sz="0" w:space="0" w:color="auto"/>
        <w:right w:val="none" w:sz="0" w:space="0" w:color="auto"/>
      </w:divBdr>
    </w:div>
    <w:div w:id="458884117">
      <w:marLeft w:val="0"/>
      <w:marRight w:val="0"/>
      <w:marTop w:val="0"/>
      <w:marBottom w:val="0"/>
      <w:divBdr>
        <w:top w:val="none" w:sz="0" w:space="0" w:color="auto"/>
        <w:left w:val="none" w:sz="0" w:space="0" w:color="auto"/>
        <w:bottom w:val="none" w:sz="0" w:space="0" w:color="auto"/>
        <w:right w:val="none" w:sz="0" w:space="0" w:color="auto"/>
      </w:divBdr>
    </w:div>
    <w:div w:id="458884118">
      <w:marLeft w:val="0"/>
      <w:marRight w:val="0"/>
      <w:marTop w:val="0"/>
      <w:marBottom w:val="0"/>
      <w:divBdr>
        <w:top w:val="none" w:sz="0" w:space="0" w:color="auto"/>
        <w:left w:val="none" w:sz="0" w:space="0" w:color="auto"/>
        <w:bottom w:val="none" w:sz="0" w:space="0" w:color="auto"/>
        <w:right w:val="none" w:sz="0" w:space="0" w:color="auto"/>
      </w:divBdr>
    </w:div>
    <w:div w:id="458884119">
      <w:marLeft w:val="0"/>
      <w:marRight w:val="0"/>
      <w:marTop w:val="0"/>
      <w:marBottom w:val="0"/>
      <w:divBdr>
        <w:top w:val="none" w:sz="0" w:space="0" w:color="auto"/>
        <w:left w:val="none" w:sz="0" w:space="0" w:color="auto"/>
        <w:bottom w:val="none" w:sz="0" w:space="0" w:color="auto"/>
        <w:right w:val="none" w:sz="0" w:space="0" w:color="auto"/>
      </w:divBdr>
    </w:div>
    <w:div w:id="458884120">
      <w:marLeft w:val="0"/>
      <w:marRight w:val="0"/>
      <w:marTop w:val="0"/>
      <w:marBottom w:val="0"/>
      <w:divBdr>
        <w:top w:val="none" w:sz="0" w:space="0" w:color="auto"/>
        <w:left w:val="none" w:sz="0" w:space="0" w:color="auto"/>
        <w:bottom w:val="none" w:sz="0" w:space="0" w:color="auto"/>
        <w:right w:val="none" w:sz="0" w:space="0" w:color="auto"/>
      </w:divBdr>
    </w:div>
    <w:div w:id="458884121">
      <w:marLeft w:val="0"/>
      <w:marRight w:val="0"/>
      <w:marTop w:val="0"/>
      <w:marBottom w:val="0"/>
      <w:divBdr>
        <w:top w:val="none" w:sz="0" w:space="0" w:color="auto"/>
        <w:left w:val="none" w:sz="0" w:space="0" w:color="auto"/>
        <w:bottom w:val="none" w:sz="0" w:space="0" w:color="auto"/>
        <w:right w:val="none" w:sz="0" w:space="0" w:color="auto"/>
      </w:divBdr>
    </w:div>
    <w:div w:id="458884122">
      <w:marLeft w:val="0"/>
      <w:marRight w:val="0"/>
      <w:marTop w:val="0"/>
      <w:marBottom w:val="0"/>
      <w:divBdr>
        <w:top w:val="none" w:sz="0" w:space="0" w:color="auto"/>
        <w:left w:val="none" w:sz="0" w:space="0" w:color="auto"/>
        <w:bottom w:val="none" w:sz="0" w:space="0" w:color="auto"/>
        <w:right w:val="none" w:sz="0" w:space="0" w:color="auto"/>
      </w:divBdr>
    </w:div>
    <w:div w:id="458884123">
      <w:marLeft w:val="0"/>
      <w:marRight w:val="0"/>
      <w:marTop w:val="0"/>
      <w:marBottom w:val="0"/>
      <w:divBdr>
        <w:top w:val="none" w:sz="0" w:space="0" w:color="auto"/>
        <w:left w:val="none" w:sz="0" w:space="0" w:color="auto"/>
        <w:bottom w:val="none" w:sz="0" w:space="0" w:color="auto"/>
        <w:right w:val="none" w:sz="0" w:space="0" w:color="auto"/>
      </w:divBdr>
    </w:div>
    <w:div w:id="458884124">
      <w:marLeft w:val="0"/>
      <w:marRight w:val="0"/>
      <w:marTop w:val="0"/>
      <w:marBottom w:val="0"/>
      <w:divBdr>
        <w:top w:val="none" w:sz="0" w:space="0" w:color="auto"/>
        <w:left w:val="none" w:sz="0" w:space="0" w:color="auto"/>
        <w:bottom w:val="none" w:sz="0" w:space="0" w:color="auto"/>
        <w:right w:val="none" w:sz="0" w:space="0" w:color="auto"/>
      </w:divBdr>
    </w:div>
    <w:div w:id="458884125">
      <w:marLeft w:val="0"/>
      <w:marRight w:val="0"/>
      <w:marTop w:val="0"/>
      <w:marBottom w:val="0"/>
      <w:divBdr>
        <w:top w:val="none" w:sz="0" w:space="0" w:color="auto"/>
        <w:left w:val="none" w:sz="0" w:space="0" w:color="auto"/>
        <w:bottom w:val="none" w:sz="0" w:space="0" w:color="auto"/>
        <w:right w:val="none" w:sz="0" w:space="0" w:color="auto"/>
      </w:divBdr>
    </w:div>
    <w:div w:id="458884126">
      <w:marLeft w:val="0"/>
      <w:marRight w:val="0"/>
      <w:marTop w:val="0"/>
      <w:marBottom w:val="0"/>
      <w:divBdr>
        <w:top w:val="none" w:sz="0" w:space="0" w:color="auto"/>
        <w:left w:val="none" w:sz="0" w:space="0" w:color="auto"/>
        <w:bottom w:val="none" w:sz="0" w:space="0" w:color="auto"/>
        <w:right w:val="none" w:sz="0" w:space="0" w:color="auto"/>
      </w:divBdr>
    </w:div>
    <w:div w:id="458884127">
      <w:marLeft w:val="0"/>
      <w:marRight w:val="0"/>
      <w:marTop w:val="0"/>
      <w:marBottom w:val="0"/>
      <w:divBdr>
        <w:top w:val="none" w:sz="0" w:space="0" w:color="auto"/>
        <w:left w:val="none" w:sz="0" w:space="0" w:color="auto"/>
        <w:bottom w:val="none" w:sz="0" w:space="0" w:color="auto"/>
        <w:right w:val="none" w:sz="0" w:space="0" w:color="auto"/>
      </w:divBdr>
    </w:div>
    <w:div w:id="458884128">
      <w:marLeft w:val="0"/>
      <w:marRight w:val="0"/>
      <w:marTop w:val="0"/>
      <w:marBottom w:val="0"/>
      <w:divBdr>
        <w:top w:val="none" w:sz="0" w:space="0" w:color="auto"/>
        <w:left w:val="none" w:sz="0" w:space="0" w:color="auto"/>
        <w:bottom w:val="none" w:sz="0" w:space="0" w:color="auto"/>
        <w:right w:val="none" w:sz="0" w:space="0" w:color="auto"/>
      </w:divBdr>
    </w:div>
    <w:div w:id="458884129">
      <w:marLeft w:val="0"/>
      <w:marRight w:val="0"/>
      <w:marTop w:val="0"/>
      <w:marBottom w:val="0"/>
      <w:divBdr>
        <w:top w:val="none" w:sz="0" w:space="0" w:color="auto"/>
        <w:left w:val="none" w:sz="0" w:space="0" w:color="auto"/>
        <w:bottom w:val="none" w:sz="0" w:space="0" w:color="auto"/>
        <w:right w:val="none" w:sz="0" w:space="0" w:color="auto"/>
      </w:divBdr>
    </w:div>
    <w:div w:id="458884130">
      <w:marLeft w:val="0"/>
      <w:marRight w:val="0"/>
      <w:marTop w:val="0"/>
      <w:marBottom w:val="0"/>
      <w:divBdr>
        <w:top w:val="none" w:sz="0" w:space="0" w:color="auto"/>
        <w:left w:val="none" w:sz="0" w:space="0" w:color="auto"/>
        <w:bottom w:val="none" w:sz="0" w:space="0" w:color="auto"/>
        <w:right w:val="none" w:sz="0" w:space="0" w:color="auto"/>
      </w:divBdr>
    </w:div>
    <w:div w:id="458884131">
      <w:marLeft w:val="0"/>
      <w:marRight w:val="0"/>
      <w:marTop w:val="0"/>
      <w:marBottom w:val="0"/>
      <w:divBdr>
        <w:top w:val="none" w:sz="0" w:space="0" w:color="auto"/>
        <w:left w:val="none" w:sz="0" w:space="0" w:color="auto"/>
        <w:bottom w:val="none" w:sz="0" w:space="0" w:color="auto"/>
        <w:right w:val="none" w:sz="0" w:space="0" w:color="auto"/>
      </w:divBdr>
    </w:div>
    <w:div w:id="458884132">
      <w:marLeft w:val="0"/>
      <w:marRight w:val="0"/>
      <w:marTop w:val="0"/>
      <w:marBottom w:val="0"/>
      <w:divBdr>
        <w:top w:val="none" w:sz="0" w:space="0" w:color="auto"/>
        <w:left w:val="none" w:sz="0" w:space="0" w:color="auto"/>
        <w:bottom w:val="none" w:sz="0" w:space="0" w:color="auto"/>
        <w:right w:val="none" w:sz="0" w:space="0" w:color="auto"/>
      </w:divBdr>
    </w:div>
    <w:div w:id="458884133">
      <w:marLeft w:val="0"/>
      <w:marRight w:val="0"/>
      <w:marTop w:val="0"/>
      <w:marBottom w:val="0"/>
      <w:divBdr>
        <w:top w:val="none" w:sz="0" w:space="0" w:color="auto"/>
        <w:left w:val="none" w:sz="0" w:space="0" w:color="auto"/>
        <w:bottom w:val="none" w:sz="0" w:space="0" w:color="auto"/>
        <w:right w:val="none" w:sz="0" w:space="0" w:color="auto"/>
      </w:divBdr>
    </w:div>
    <w:div w:id="458884134">
      <w:marLeft w:val="0"/>
      <w:marRight w:val="0"/>
      <w:marTop w:val="0"/>
      <w:marBottom w:val="0"/>
      <w:divBdr>
        <w:top w:val="none" w:sz="0" w:space="0" w:color="auto"/>
        <w:left w:val="none" w:sz="0" w:space="0" w:color="auto"/>
        <w:bottom w:val="none" w:sz="0" w:space="0" w:color="auto"/>
        <w:right w:val="none" w:sz="0" w:space="0" w:color="auto"/>
      </w:divBdr>
    </w:div>
    <w:div w:id="458884135">
      <w:marLeft w:val="0"/>
      <w:marRight w:val="0"/>
      <w:marTop w:val="0"/>
      <w:marBottom w:val="0"/>
      <w:divBdr>
        <w:top w:val="none" w:sz="0" w:space="0" w:color="auto"/>
        <w:left w:val="none" w:sz="0" w:space="0" w:color="auto"/>
        <w:bottom w:val="none" w:sz="0" w:space="0" w:color="auto"/>
        <w:right w:val="none" w:sz="0" w:space="0" w:color="auto"/>
      </w:divBdr>
    </w:div>
    <w:div w:id="458884136">
      <w:marLeft w:val="0"/>
      <w:marRight w:val="0"/>
      <w:marTop w:val="0"/>
      <w:marBottom w:val="0"/>
      <w:divBdr>
        <w:top w:val="none" w:sz="0" w:space="0" w:color="auto"/>
        <w:left w:val="none" w:sz="0" w:space="0" w:color="auto"/>
        <w:bottom w:val="none" w:sz="0" w:space="0" w:color="auto"/>
        <w:right w:val="none" w:sz="0" w:space="0" w:color="auto"/>
      </w:divBdr>
    </w:div>
    <w:div w:id="458884137">
      <w:marLeft w:val="0"/>
      <w:marRight w:val="0"/>
      <w:marTop w:val="0"/>
      <w:marBottom w:val="0"/>
      <w:divBdr>
        <w:top w:val="none" w:sz="0" w:space="0" w:color="auto"/>
        <w:left w:val="none" w:sz="0" w:space="0" w:color="auto"/>
        <w:bottom w:val="none" w:sz="0" w:space="0" w:color="auto"/>
        <w:right w:val="none" w:sz="0" w:space="0" w:color="auto"/>
      </w:divBdr>
    </w:div>
    <w:div w:id="458884138">
      <w:marLeft w:val="0"/>
      <w:marRight w:val="0"/>
      <w:marTop w:val="0"/>
      <w:marBottom w:val="0"/>
      <w:divBdr>
        <w:top w:val="none" w:sz="0" w:space="0" w:color="auto"/>
        <w:left w:val="none" w:sz="0" w:space="0" w:color="auto"/>
        <w:bottom w:val="none" w:sz="0" w:space="0" w:color="auto"/>
        <w:right w:val="none" w:sz="0" w:space="0" w:color="auto"/>
      </w:divBdr>
    </w:div>
    <w:div w:id="458884139">
      <w:marLeft w:val="0"/>
      <w:marRight w:val="0"/>
      <w:marTop w:val="0"/>
      <w:marBottom w:val="0"/>
      <w:divBdr>
        <w:top w:val="none" w:sz="0" w:space="0" w:color="auto"/>
        <w:left w:val="none" w:sz="0" w:space="0" w:color="auto"/>
        <w:bottom w:val="none" w:sz="0" w:space="0" w:color="auto"/>
        <w:right w:val="none" w:sz="0" w:space="0" w:color="auto"/>
      </w:divBdr>
    </w:div>
    <w:div w:id="458884140">
      <w:marLeft w:val="0"/>
      <w:marRight w:val="0"/>
      <w:marTop w:val="0"/>
      <w:marBottom w:val="0"/>
      <w:divBdr>
        <w:top w:val="none" w:sz="0" w:space="0" w:color="auto"/>
        <w:left w:val="none" w:sz="0" w:space="0" w:color="auto"/>
        <w:bottom w:val="none" w:sz="0" w:space="0" w:color="auto"/>
        <w:right w:val="none" w:sz="0" w:space="0" w:color="auto"/>
      </w:divBdr>
    </w:div>
    <w:div w:id="458884141">
      <w:marLeft w:val="0"/>
      <w:marRight w:val="0"/>
      <w:marTop w:val="0"/>
      <w:marBottom w:val="0"/>
      <w:divBdr>
        <w:top w:val="none" w:sz="0" w:space="0" w:color="auto"/>
        <w:left w:val="none" w:sz="0" w:space="0" w:color="auto"/>
        <w:bottom w:val="none" w:sz="0" w:space="0" w:color="auto"/>
        <w:right w:val="none" w:sz="0" w:space="0" w:color="auto"/>
      </w:divBdr>
    </w:div>
    <w:div w:id="458884142">
      <w:marLeft w:val="0"/>
      <w:marRight w:val="0"/>
      <w:marTop w:val="0"/>
      <w:marBottom w:val="0"/>
      <w:divBdr>
        <w:top w:val="none" w:sz="0" w:space="0" w:color="auto"/>
        <w:left w:val="none" w:sz="0" w:space="0" w:color="auto"/>
        <w:bottom w:val="none" w:sz="0" w:space="0" w:color="auto"/>
        <w:right w:val="none" w:sz="0" w:space="0" w:color="auto"/>
      </w:divBdr>
    </w:div>
    <w:div w:id="458884143">
      <w:marLeft w:val="0"/>
      <w:marRight w:val="0"/>
      <w:marTop w:val="0"/>
      <w:marBottom w:val="0"/>
      <w:divBdr>
        <w:top w:val="none" w:sz="0" w:space="0" w:color="auto"/>
        <w:left w:val="none" w:sz="0" w:space="0" w:color="auto"/>
        <w:bottom w:val="none" w:sz="0" w:space="0" w:color="auto"/>
        <w:right w:val="none" w:sz="0" w:space="0" w:color="auto"/>
      </w:divBdr>
    </w:div>
    <w:div w:id="458884144">
      <w:marLeft w:val="0"/>
      <w:marRight w:val="0"/>
      <w:marTop w:val="0"/>
      <w:marBottom w:val="0"/>
      <w:divBdr>
        <w:top w:val="none" w:sz="0" w:space="0" w:color="auto"/>
        <w:left w:val="none" w:sz="0" w:space="0" w:color="auto"/>
        <w:bottom w:val="none" w:sz="0" w:space="0" w:color="auto"/>
        <w:right w:val="none" w:sz="0" w:space="0" w:color="auto"/>
      </w:divBdr>
    </w:div>
    <w:div w:id="458884145">
      <w:marLeft w:val="0"/>
      <w:marRight w:val="0"/>
      <w:marTop w:val="0"/>
      <w:marBottom w:val="0"/>
      <w:divBdr>
        <w:top w:val="none" w:sz="0" w:space="0" w:color="auto"/>
        <w:left w:val="none" w:sz="0" w:space="0" w:color="auto"/>
        <w:bottom w:val="none" w:sz="0" w:space="0" w:color="auto"/>
        <w:right w:val="none" w:sz="0" w:space="0" w:color="auto"/>
      </w:divBdr>
    </w:div>
    <w:div w:id="458884146">
      <w:marLeft w:val="0"/>
      <w:marRight w:val="0"/>
      <w:marTop w:val="0"/>
      <w:marBottom w:val="0"/>
      <w:divBdr>
        <w:top w:val="none" w:sz="0" w:space="0" w:color="auto"/>
        <w:left w:val="none" w:sz="0" w:space="0" w:color="auto"/>
        <w:bottom w:val="none" w:sz="0" w:space="0" w:color="auto"/>
        <w:right w:val="none" w:sz="0" w:space="0" w:color="auto"/>
      </w:divBdr>
    </w:div>
    <w:div w:id="458884147">
      <w:marLeft w:val="0"/>
      <w:marRight w:val="0"/>
      <w:marTop w:val="0"/>
      <w:marBottom w:val="0"/>
      <w:divBdr>
        <w:top w:val="none" w:sz="0" w:space="0" w:color="auto"/>
        <w:left w:val="none" w:sz="0" w:space="0" w:color="auto"/>
        <w:bottom w:val="none" w:sz="0" w:space="0" w:color="auto"/>
        <w:right w:val="none" w:sz="0" w:space="0" w:color="auto"/>
      </w:divBdr>
    </w:div>
    <w:div w:id="458884148">
      <w:marLeft w:val="0"/>
      <w:marRight w:val="0"/>
      <w:marTop w:val="0"/>
      <w:marBottom w:val="0"/>
      <w:divBdr>
        <w:top w:val="none" w:sz="0" w:space="0" w:color="auto"/>
        <w:left w:val="none" w:sz="0" w:space="0" w:color="auto"/>
        <w:bottom w:val="none" w:sz="0" w:space="0" w:color="auto"/>
        <w:right w:val="none" w:sz="0" w:space="0" w:color="auto"/>
      </w:divBdr>
    </w:div>
    <w:div w:id="458884149">
      <w:marLeft w:val="0"/>
      <w:marRight w:val="0"/>
      <w:marTop w:val="0"/>
      <w:marBottom w:val="0"/>
      <w:divBdr>
        <w:top w:val="none" w:sz="0" w:space="0" w:color="auto"/>
        <w:left w:val="none" w:sz="0" w:space="0" w:color="auto"/>
        <w:bottom w:val="none" w:sz="0" w:space="0" w:color="auto"/>
        <w:right w:val="none" w:sz="0" w:space="0" w:color="auto"/>
      </w:divBdr>
    </w:div>
    <w:div w:id="458884150">
      <w:marLeft w:val="0"/>
      <w:marRight w:val="0"/>
      <w:marTop w:val="0"/>
      <w:marBottom w:val="0"/>
      <w:divBdr>
        <w:top w:val="none" w:sz="0" w:space="0" w:color="auto"/>
        <w:left w:val="none" w:sz="0" w:space="0" w:color="auto"/>
        <w:bottom w:val="none" w:sz="0" w:space="0" w:color="auto"/>
        <w:right w:val="none" w:sz="0" w:space="0" w:color="auto"/>
      </w:divBdr>
    </w:div>
    <w:div w:id="458884151">
      <w:marLeft w:val="0"/>
      <w:marRight w:val="0"/>
      <w:marTop w:val="0"/>
      <w:marBottom w:val="0"/>
      <w:divBdr>
        <w:top w:val="none" w:sz="0" w:space="0" w:color="auto"/>
        <w:left w:val="none" w:sz="0" w:space="0" w:color="auto"/>
        <w:bottom w:val="none" w:sz="0" w:space="0" w:color="auto"/>
        <w:right w:val="none" w:sz="0" w:space="0" w:color="auto"/>
      </w:divBdr>
    </w:div>
    <w:div w:id="458884152">
      <w:marLeft w:val="0"/>
      <w:marRight w:val="0"/>
      <w:marTop w:val="0"/>
      <w:marBottom w:val="0"/>
      <w:divBdr>
        <w:top w:val="none" w:sz="0" w:space="0" w:color="auto"/>
        <w:left w:val="none" w:sz="0" w:space="0" w:color="auto"/>
        <w:bottom w:val="none" w:sz="0" w:space="0" w:color="auto"/>
        <w:right w:val="none" w:sz="0" w:space="0" w:color="auto"/>
      </w:divBdr>
    </w:div>
    <w:div w:id="458884153">
      <w:marLeft w:val="0"/>
      <w:marRight w:val="0"/>
      <w:marTop w:val="0"/>
      <w:marBottom w:val="0"/>
      <w:divBdr>
        <w:top w:val="none" w:sz="0" w:space="0" w:color="auto"/>
        <w:left w:val="none" w:sz="0" w:space="0" w:color="auto"/>
        <w:bottom w:val="none" w:sz="0" w:space="0" w:color="auto"/>
        <w:right w:val="none" w:sz="0" w:space="0" w:color="auto"/>
      </w:divBdr>
    </w:div>
    <w:div w:id="458884154">
      <w:marLeft w:val="0"/>
      <w:marRight w:val="0"/>
      <w:marTop w:val="0"/>
      <w:marBottom w:val="0"/>
      <w:divBdr>
        <w:top w:val="none" w:sz="0" w:space="0" w:color="auto"/>
        <w:left w:val="none" w:sz="0" w:space="0" w:color="auto"/>
        <w:bottom w:val="none" w:sz="0" w:space="0" w:color="auto"/>
        <w:right w:val="none" w:sz="0" w:space="0" w:color="auto"/>
      </w:divBdr>
    </w:div>
    <w:div w:id="458884155">
      <w:marLeft w:val="0"/>
      <w:marRight w:val="0"/>
      <w:marTop w:val="0"/>
      <w:marBottom w:val="0"/>
      <w:divBdr>
        <w:top w:val="none" w:sz="0" w:space="0" w:color="auto"/>
        <w:left w:val="none" w:sz="0" w:space="0" w:color="auto"/>
        <w:bottom w:val="none" w:sz="0" w:space="0" w:color="auto"/>
        <w:right w:val="none" w:sz="0" w:space="0" w:color="auto"/>
      </w:divBdr>
    </w:div>
    <w:div w:id="458884156">
      <w:marLeft w:val="0"/>
      <w:marRight w:val="0"/>
      <w:marTop w:val="0"/>
      <w:marBottom w:val="0"/>
      <w:divBdr>
        <w:top w:val="none" w:sz="0" w:space="0" w:color="auto"/>
        <w:left w:val="none" w:sz="0" w:space="0" w:color="auto"/>
        <w:bottom w:val="none" w:sz="0" w:space="0" w:color="auto"/>
        <w:right w:val="none" w:sz="0" w:space="0" w:color="auto"/>
      </w:divBdr>
    </w:div>
    <w:div w:id="458884157">
      <w:marLeft w:val="0"/>
      <w:marRight w:val="0"/>
      <w:marTop w:val="0"/>
      <w:marBottom w:val="0"/>
      <w:divBdr>
        <w:top w:val="none" w:sz="0" w:space="0" w:color="auto"/>
        <w:left w:val="none" w:sz="0" w:space="0" w:color="auto"/>
        <w:bottom w:val="none" w:sz="0" w:space="0" w:color="auto"/>
        <w:right w:val="none" w:sz="0" w:space="0" w:color="auto"/>
      </w:divBdr>
    </w:div>
    <w:div w:id="458884158">
      <w:marLeft w:val="0"/>
      <w:marRight w:val="0"/>
      <w:marTop w:val="0"/>
      <w:marBottom w:val="0"/>
      <w:divBdr>
        <w:top w:val="none" w:sz="0" w:space="0" w:color="auto"/>
        <w:left w:val="none" w:sz="0" w:space="0" w:color="auto"/>
        <w:bottom w:val="none" w:sz="0" w:space="0" w:color="auto"/>
        <w:right w:val="none" w:sz="0" w:space="0" w:color="auto"/>
      </w:divBdr>
    </w:div>
    <w:div w:id="458884159">
      <w:marLeft w:val="0"/>
      <w:marRight w:val="0"/>
      <w:marTop w:val="0"/>
      <w:marBottom w:val="0"/>
      <w:divBdr>
        <w:top w:val="none" w:sz="0" w:space="0" w:color="auto"/>
        <w:left w:val="none" w:sz="0" w:space="0" w:color="auto"/>
        <w:bottom w:val="none" w:sz="0" w:space="0" w:color="auto"/>
        <w:right w:val="none" w:sz="0" w:space="0" w:color="auto"/>
      </w:divBdr>
    </w:div>
    <w:div w:id="458884160">
      <w:marLeft w:val="0"/>
      <w:marRight w:val="0"/>
      <w:marTop w:val="0"/>
      <w:marBottom w:val="0"/>
      <w:divBdr>
        <w:top w:val="none" w:sz="0" w:space="0" w:color="auto"/>
        <w:left w:val="none" w:sz="0" w:space="0" w:color="auto"/>
        <w:bottom w:val="none" w:sz="0" w:space="0" w:color="auto"/>
        <w:right w:val="none" w:sz="0" w:space="0" w:color="auto"/>
      </w:divBdr>
    </w:div>
    <w:div w:id="458884161">
      <w:marLeft w:val="0"/>
      <w:marRight w:val="0"/>
      <w:marTop w:val="0"/>
      <w:marBottom w:val="0"/>
      <w:divBdr>
        <w:top w:val="none" w:sz="0" w:space="0" w:color="auto"/>
        <w:left w:val="none" w:sz="0" w:space="0" w:color="auto"/>
        <w:bottom w:val="none" w:sz="0" w:space="0" w:color="auto"/>
        <w:right w:val="none" w:sz="0" w:space="0" w:color="auto"/>
      </w:divBdr>
    </w:div>
    <w:div w:id="458884162">
      <w:marLeft w:val="0"/>
      <w:marRight w:val="0"/>
      <w:marTop w:val="0"/>
      <w:marBottom w:val="0"/>
      <w:divBdr>
        <w:top w:val="none" w:sz="0" w:space="0" w:color="auto"/>
        <w:left w:val="none" w:sz="0" w:space="0" w:color="auto"/>
        <w:bottom w:val="none" w:sz="0" w:space="0" w:color="auto"/>
        <w:right w:val="none" w:sz="0" w:space="0" w:color="auto"/>
      </w:divBdr>
    </w:div>
    <w:div w:id="458884163">
      <w:marLeft w:val="0"/>
      <w:marRight w:val="0"/>
      <w:marTop w:val="0"/>
      <w:marBottom w:val="0"/>
      <w:divBdr>
        <w:top w:val="none" w:sz="0" w:space="0" w:color="auto"/>
        <w:left w:val="none" w:sz="0" w:space="0" w:color="auto"/>
        <w:bottom w:val="none" w:sz="0" w:space="0" w:color="auto"/>
        <w:right w:val="none" w:sz="0" w:space="0" w:color="auto"/>
      </w:divBdr>
    </w:div>
    <w:div w:id="458884164">
      <w:marLeft w:val="0"/>
      <w:marRight w:val="0"/>
      <w:marTop w:val="0"/>
      <w:marBottom w:val="0"/>
      <w:divBdr>
        <w:top w:val="none" w:sz="0" w:space="0" w:color="auto"/>
        <w:left w:val="none" w:sz="0" w:space="0" w:color="auto"/>
        <w:bottom w:val="none" w:sz="0" w:space="0" w:color="auto"/>
        <w:right w:val="none" w:sz="0" w:space="0" w:color="auto"/>
      </w:divBdr>
    </w:div>
    <w:div w:id="458884165">
      <w:marLeft w:val="0"/>
      <w:marRight w:val="0"/>
      <w:marTop w:val="0"/>
      <w:marBottom w:val="0"/>
      <w:divBdr>
        <w:top w:val="none" w:sz="0" w:space="0" w:color="auto"/>
        <w:left w:val="none" w:sz="0" w:space="0" w:color="auto"/>
        <w:bottom w:val="none" w:sz="0" w:space="0" w:color="auto"/>
        <w:right w:val="none" w:sz="0" w:space="0" w:color="auto"/>
      </w:divBdr>
    </w:div>
    <w:div w:id="458884166">
      <w:marLeft w:val="0"/>
      <w:marRight w:val="0"/>
      <w:marTop w:val="0"/>
      <w:marBottom w:val="0"/>
      <w:divBdr>
        <w:top w:val="none" w:sz="0" w:space="0" w:color="auto"/>
        <w:left w:val="none" w:sz="0" w:space="0" w:color="auto"/>
        <w:bottom w:val="none" w:sz="0" w:space="0" w:color="auto"/>
        <w:right w:val="none" w:sz="0" w:space="0" w:color="auto"/>
      </w:divBdr>
    </w:div>
    <w:div w:id="458884167">
      <w:marLeft w:val="0"/>
      <w:marRight w:val="0"/>
      <w:marTop w:val="0"/>
      <w:marBottom w:val="0"/>
      <w:divBdr>
        <w:top w:val="none" w:sz="0" w:space="0" w:color="auto"/>
        <w:left w:val="none" w:sz="0" w:space="0" w:color="auto"/>
        <w:bottom w:val="none" w:sz="0" w:space="0" w:color="auto"/>
        <w:right w:val="none" w:sz="0" w:space="0" w:color="auto"/>
      </w:divBdr>
    </w:div>
    <w:div w:id="458884168">
      <w:marLeft w:val="0"/>
      <w:marRight w:val="0"/>
      <w:marTop w:val="0"/>
      <w:marBottom w:val="0"/>
      <w:divBdr>
        <w:top w:val="none" w:sz="0" w:space="0" w:color="auto"/>
        <w:left w:val="none" w:sz="0" w:space="0" w:color="auto"/>
        <w:bottom w:val="none" w:sz="0" w:space="0" w:color="auto"/>
        <w:right w:val="none" w:sz="0" w:space="0" w:color="auto"/>
      </w:divBdr>
    </w:div>
    <w:div w:id="458884169">
      <w:marLeft w:val="0"/>
      <w:marRight w:val="0"/>
      <w:marTop w:val="0"/>
      <w:marBottom w:val="0"/>
      <w:divBdr>
        <w:top w:val="none" w:sz="0" w:space="0" w:color="auto"/>
        <w:left w:val="none" w:sz="0" w:space="0" w:color="auto"/>
        <w:bottom w:val="none" w:sz="0" w:space="0" w:color="auto"/>
        <w:right w:val="none" w:sz="0" w:space="0" w:color="auto"/>
      </w:divBdr>
    </w:div>
    <w:div w:id="458884170">
      <w:marLeft w:val="0"/>
      <w:marRight w:val="0"/>
      <w:marTop w:val="0"/>
      <w:marBottom w:val="0"/>
      <w:divBdr>
        <w:top w:val="none" w:sz="0" w:space="0" w:color="auto"/>
        <w:left w:val="none" w:sz="0" w:space="0" w:color="auto"/>
        <w:bottom w:val="none" w:sz="0" w:space="0" w:color="auto"/>
        <w:right w:val="none" w:sz="0" w:space="0" w:color="auto"/>
      </w:divBdr>
    </w:div>
    <w:div w:id="458884171">
      <w:marLeft w:val="0"/>
      <w:marRight w:val="0"/>
      <w:marTop w:val="0"/>
      <w:marBottom w:val="0"/>
      <w:divBdr>
        <w:top w:val="none" w:sz="0" w:space="0" w:color="auto"/>
        <w:left w:val="none" w:sz="0" w:space="0" w:color="auto"/>
        <w:bottom w:val="none" w:sz="0" w:space="0" w:color="auto"/>
        <w:right w:val="none" w:sz="0" w:space="0" w:color="auto"/>
      </w:divBdr>
    </w:div>
    <w:div w:id="458884172">
      <w:marLeft w:val="0"/>
      <w:marRight w:val="0"/>
      <w:marTop w:val="0"/>
      <w:marBottom w:val="0"/>
      <w:divBdr>
        <w:top w:val="none" w:sz="0" w:space="0" w:color="auto"/>
        <w:left w:val="none" w:sz="0" w:space="0" w:color="auto"/>
        <w:bottom w:val="none" w:sz="0" w:space="0" w:color="auto"/>
        <w:right w:val="none" w:sz="0" w:space="0" w:color="auto"/>
      </w:divBdr>
    </w:div>
    <w:div w:id="458884173">
      <w:marLeft w:val="0"/>
      <w:marRight w:val="0"/>
      <w:marTop w:val="0"/>
      <w:marBottom w:val="0"/>
      <w:divBdr>
        <w:top w:val="none" w:sz="0" w:space="0" w:color="auto"/>
        <w:left w:val="none" w:sz="0" w:space="0" w:color="auto"/>
        <w:bottom w:val="none" w:sz="0" w:space="0" w:color="auto"/>
        <w:right w:val="none" w:sz="0" w:space="0" w:color="auto"/>
      </w:divBdr>
    </w:div>
    <w:div w:id="458884174">
      <w:marLeft w:val="0"/>
      <w:marRight w:val="0"/>
      <w:marTop w:val="0"/>
      <w:marBottom w:val="0"/>
      <w:divBdr>
        <w:top w:val="none" w:sz="0" w:space="0" w:color="auto"/>
        <w:left w:val="none" w:sz="0" w:space="0" w:color="auto"/>
        <w:bottom w:val="none" w:sz="0" w:space="0" w:color="auto"/>
        <w:right w:val="none" w:sz="0" w:space="0" w:color="auto"/>
      </w:divBdr>
    </w:div>
    <w:div w:id="458884175">
      <w:marLeft w:val="0"/>
      <w:marRight w:val="0"/>
      <w:marTop w:val="0"/>
      <w:marBottom w:val="0"/>
      <w:divBdr>
        <w:top w:val="none" w:sz="0" w:space="0" w:color="auto"/>
        <w:left w:val="none" w:sz="0" w:space="0" w:color="auto"/>
        <w:bottom w:val="none" w:sz="0" w:space="0" w:color="auto"/>
        <w:right w:val="none" w:sz="0" w:space="0" w:color="auto"/>
      </w:divBdr>
    </w:div>
    <w:div w:id="458884176">
      <w:marLeft w:val="0"/>
      <w:marRight w:val="0"/>
      <w:marTop w:val="0"/>
      <w:marBottom w:val="0"/>
      <w:divBdr>
        <w:top w:val="none" w:sz="0" w:space="0" w:color="auto"/>
        <w:left w:val="none" w:sz="0" w:space="0" w:color="auto"/>
        <w:bottom w:val="none" w:sz="0" w:space="0" w:color="auto"/>
        <w:right w:val="none" w:sz="0" w:space="0" w:color="auto"/>
      </w:divBdr>
    </w:div>
    <w:div w:id="458884177">
      <w:marLeft w:val="0"/>
      <w:marRight w:val="0"/>
      <w:marTop w:val="0"/>
      <w:marBottom w:val="0"/>
      <w:divBdr>
        <w:top w:val="none" w:sz="0" w:space="0" w:color="auto"/>
        <w:left w:val="none" w:sz="0" w:space="0" w:color="auto"/>
        <w:bottom w:val="none" w:sz="0" w:space="0" w:color="auto"/>
        <w:right w:val="none" w:sz="0" w:space="0" w:color="auto"/>
      </w:divBdr>
    </w:div>
    <w:div w:id="458884178">
      <w:marLeft w:val="0"/>
      <w:marRight w:val="0"/>
      <w:marTop w:val="0"/>
      <w:marBottom w:val="0"/>
      <w:divBdr>
        <w:top w:val="none" w:sz="0" w:space="0" w:color="auto"/>
        <w:left w:val="none" w:sz="0" w:space="0" w:color="auto"/>
        <w:bottom w:val="none" w:sz="0" w:space="0" w:color="auto"/>
        <w:right w:val="none" w:sz="0" w:space="0" w:color="auto"/>
      </w:divBdr>
    </w:div>
    <w:div w:id="458884179">
      <w:marLeft w:val="0"/>
      <w:marRight w:val="0"/>
      <w:marTop w:val="0"/>
      <w:marBottom w:val="0"/>
      <w:divBdr>
        <w:top w:val="none" w:sz="0" w:space="0" w:color="auto"/>
        <w:left w:val="none" w:sz="0" w:space="0" w:color="auto"/>
        <w:bottom w:val="none" w:sz="0" w:space="0" w:color="auto"/>
        <w:right w:val="none" w:sz="0" w:space="0" w:color="auto"/>
      </w:divBdr>
    </w:div>
    <w:div w:id="458884180">
      <w:marLeft w:val="0"/>
      <w:marRight w:val="0"/>
      <w:marTop w:val="0"/>
      <w:marBottom w:val="0"/>
      <w:divBdr>
        <w:top w:val="none" w:sz="0" w:space="0" w:color="auto"/>
        <w:left w:val="none" w:sz="0" w:space="0" w:color="auto"/>
        <w:bottom w:val="none" w:sz="0" w:space="0" w:color="auto"/>
        <w:right w:val="none" w:sz="0" w:space="0" w:color="auto"/>
      </w:divBdr>
    </w:div>
    <w:div w:id="458884181">
      <w:marLeft w:val="0"/>
      <w:marRight w:val="0"/>
      <w:marTop w:val="0"/>
      <w:marBottom w:val="0"/>
      <w:divBdr>
        <w:top w:val="none" w:sz="0" w:space="0" w:color="auto"/>
        <w:left w:val="none" w:sz="0" w:space="0" w:color="auto"/>
        <w:bottom w:val="none" w:sz="0" w:space="0" w:color="auto"/>
        <w:right w:val="none" w:sz="0" w:space="0" w:color="auto"/>
      </w:divBdr>
    </w:div>
    <w:div w:id="458884182">
      <w:marLeft w:val="0"/>
      <w:marRight w:val="0"/>
      <w:marTop w:val="0"/>
      <w:marBottom w:val="0"/>
      <w:divBdr>
        <w:top w:val="none" w:sz="0" w:space="0" w:color="auto"/>
        <w:left w:val="none" w:sz="0" w:space="0" w:color="auto"/>
        <w:bottom w:val="none" w:sz="0" w:space="0" w:color="auto"/>
        <w:right w:val="none" w:sz="0" w:space="0" w:color="auto"/>
      </w:divBdr>
    </w:div>
    <w:div w:id="458884183">
      <w:marLeft w:val="0"/>
      <w:marRight w:val="0"/>
      <w:marTop w:val="0"/>
      <w:marBottom w:val="0"/>
      <w:divBdr>
        <w:top w:val="none" w:sz="0" w:space="0" w:color="auto"/>
        <w:left w:val="none" w:sz="0" w:space="0" w:color="auto"/>
        <w:bottom w:val="none" w:sz="0" w:space="0" w:color="auto"/>
        <w:right w:val="none" w:sz="0" w:space="0" w:color="auto"/>
      </w:divBdr>
    </w:div>
    <w:div w:id="458884184">
      <w:marLeft w:val="0"/>
      <w:marRight w:val="0"/>
      <w:marTop w:val="0"/>
      <w:marBottom w:val="0"/>
      <w:divBdr>
        <w:top w:val="none" w:sz="0" w:space="0" w:color="auto"/>
        <w:left w:val="none" w:sz="0" w:space="0" w:color="auto"/>
        <w:bottom w:val="none" w:sz="0" w:space="0" w:color="auto"/>
        <w:right w:val="none" w:sz="0" w:space="0" w:color="auto"/>
      </w:divBdr>
    </w:div>
    <w:div w:id="458884185">
      <w:marLeft w:val="0"/>
      <w:marRight w:val="0"/>
      <w:marTop w:val="0"/>
      <w:marBottom w:val="0"/>
      <w:divBdr>
        <w:top w:val="none" w:sz="0" w:space="0" w:color="auto"/>
        <w:left w:val="none" w:sz="0" w:space="0" w:color="auto"/>
        <w:bottom w:val="none" w:sz="0" w:space="0" w:color="auto"/>
        <w:right w:val="none" w:sz="0" w:space="0" w:color="auto"/>
      </w:divBdr>
    </w:div>
    <w:div w:id="458884186">
      <w:marLeft w:val="0"/>
      <w:marRight w:val="0"/>
      <w:marTop w:val="0"/>
      <w:marBottom w:val="0"/>
      <w:divBdr>
        <w:top w:val="none" w:sz="0" w:space="0" w:color="auto"/>
        <w:left w:val="none" w:sz="0" w:space="0" w:color="auto"/>
        <w:bottom w:val="none" w:sz="0" w:space="0" w:color="auto"/>
        <w:right w:val="none" w:sz="0" w:space="0" w:color="auto"/>
      </w:divBdr>
    </w:div>
    <w:div w:id="458884187">
      <w:marLeft w:val="0"/>
      <w:marRight w:val="0"/>
      <w:marTop w:val="0"/>
      <w:marBottom w:val="0"/>
      <w:divBdr>
        <w:top w:val="none" w:sz="0" w:space="0" w:color="auto"/>
        <w:left w:val="none" w:sz="0" w:space="0" w:color="auto"/>
        <w:bottom w:val="none" w:sz="0" w:space="0" w:color="auto"/>
        <w:right w:val="none" w:sz="0" w:space="0" w:color="auto"/>
      </w:divBdr>
    </w:div>
    <w:div w:id="458884188">
      <w:marLeft w:val="0"/>
      <w:marRight w:val="0"/>
      <w:marTop w:val="0"/>
      <w:marBottom w:val="0"/>
      <w:divBdr>
        <w:top w:val="none" w:sz="0" w:space="0" w:color="auto"/>
        <w:left w:val="none" w:sz="0" w:space="0" w:color="auto"/>
        <w:bottom w:val="none" w:sz="0" w:space="0" w:color="auto"/>
        <w:right w:val="none" w:sz="0" w:space="0" w:color="auto"/>
      </w:divBdr>
    </w:div>
    <w:div w:id="458884189">
      <w:marLeft w:val="0"/>
      <w:marRight w:val="0"/>
      <w:marTop w:val="0"/>
      <w:marBottom w:val="0"/>
      <w:divBdr>
        <w:top w:val="none" w:sz="0" w:space="0" w:color="auto"/>
        <w:left w:val="none" w:sz="0" w:space="0" w:color="auto"/>
        <w:bottom w:val="none" w:sz="0" w:space="0" w:color="auto"/>
        <w:right w:val="none" w:sz="0" w:space="0" w:color="auto"/>
      </w:divBdr>
    </w:div>
    <w:div w:id="458884190">
      <w:marLeft w:val="0"/>
      <w:marRight w:val="0"/>
      <w:marTop w:val="0"/>
      <w:marBottom w:val="0"/>
      <w:divBdr>
        <w:top w:val="none" w:sz="0" w:space="0" w:color="auto"/>
        <w:left w:val="none" w:sz="0" w:space="0" w:color="auto"/>
        <w:bottom w:val="none" w:sz="0" w:space="0" w:color="auto"/>
        <w:right w:val="none" w:sz="0" w:space="0" w:color="auto"/>
      </w:divBdr>
    </w:div>
    <w:div w:id="458884191">
      <w:marLeft w:val="0"/>
      <w:marRight w:val="0"/>
      <w:marTop w:val="0"/>
      <w:marBottom w:val="0"/>
      <w:divBdr>
        <w:top w:val="none" w:sz="0" w:space="0" w:color="auto"/>
        <w:left w:val="none" w:sz="0" w:space="0" w:color="auto"/>
        <w:bottom w:val="none" w:sz="0" w:space="0" w:color="auto"/>
        <w:right w:val="none" w:sz="0" w:space="0" w:color="auto"/>
      </w:divBdr>
    </w:div>
    <w:div w:id="458884192">
      <w:marLeft w:val="0"/>
      <w:marRight w:val="0"/>
      <w:marTop w:val="0"/>
      <w:marBottom w:val="0"/>
      <w:divBdr>
        <w:top w:val="none" w:sz="0" w:space="0" w:color="auto"/>
        <w:left w:val="none" w:sz="0" w:space="0" w:color="auto"/>
        <w:bottom w:val="none" w:sz="0" w:space="0" w:color="auto"/>
        <w:right w:val="none" w:sz="0" w:space="0" w:color="auto"/>
      </w:divBdr>
    </w:div>
    <w:div w:id="458884193">
      <w:marLeft w:val="0"/>
      <w:marRight w:val="0"/>
      <w:marTop w:val="0"/>
      <w:marBottom w:val="0"/>
      <w:divBdr>
        <w:top w:val="none" w:sz="0" w:space="0" w:color="auto"/>
        <w:left w:val="none" w:sz="0" w:space="0" w:color="auto"/>
        <w:bottom w:val="none" w:sz="0" w:space="0" w:color="auto"/>
        <w:right w:val="none" w:sz="0" w:space="0" w:color="auto"/>
      </w:divBdr>
    </w:div>
    <w:div w:id="458884194">
      <w:marLeft w:val="0"/>
      <w:marRight w:val="0"/>
      <w:marTop w:val="0"/>
      <w:marBottom w:val="0"/>
      <w:divBdr>
        <w:top w:val="none" w:sz="0" w:space="0" w:color="auto"/>
        <w:left w:val="none" w:sz="0" w:space="0" w:color="auto"/>
        <w:bottom w:val="none" w:sz="0" w:space="0" w:color="auto"/>
        <w:right w:val="none" w:sz="0" w:space="0" w:color="auto"/>
      </w:divBdr>
    </w:div>
    <w:div w:id="458884195">
      <w:marLeft w:val="0"/>
      <w:marRight w:val="0"/>
      <w:marTop w:val="0"/>
      <w:marBottom w:val="0"/>
      <w:divBdr>
        <w:top w:val="none" w:sz="0" w:space="0" w:color="auto"/>
        <w:left w:val="none" w:sz="0" w:space="0" w:color="auto"/>
        <w:bottom w:val="none" w:sz="0" w:space="0" w:color="auto"/>
        <w:right w:val="none" w:sz="0" w:space="0" w:color="auto"/>
      </w:divBdr>
    </w:div>
    <w:div w:id="458884196">
      <w:marLeft w:val="0"/>
      <w:marRight w:val="0"/>
      <w:marTop w:val="0"/>
      <w:marBottom w:val="0"/>
      <w:divBdr>
        <w:top w:val="none" w:sz="0" w:space="0" w:color="auto"/>
        <w:left w:val="none" w:sz="0" w:space="0" w:color="auto"/>
        <w:bottom w:val="none" w:sz="0" w:space="0" w:color="auto"/>
        <w:right w:val="none" w:sz="0" w:space="0" w:color="auto"/>
      </w:divBdr>
    </w:div>
    <w:div w:id="458884197">
      <w:marLeft w:val="0"/>
      <w:marRight w:val="0"/>
      <w:marTop w:val="0"/>
      <w:marBottom w:val="0"/>
      <w:divBdr>
        <w:top w:val="none" w:sz="0" w:space="0" w:color="auto"/>
        <w:left w:val="none" w:sz="0" w:space="0" w:color="auto"/>
        <w:bottom w:val="none" w:sz="0" w:space="0" w:color="auto"/>
        <w:right w:val="none" w:sz="0" w:space="0" w:color="auto"/>
      </w:divBdr>
    </w:div>
    <w:div w:id="458884198">
      <w:marLeft w:val="0"/>
      <w:marRight w:val="0"/>
      <w:marTop w:val="0"/>
      <w:marBottom w:val="0"/>
      <w:divBdr>
        <w:top w:val="none" w:sz="0" w:space="0" w:color="auto"/>
        <w:left w:val="none" w:sz="0" w:space="0" w:color="auto"/>
        <w:bottom w:val="none" w:sz="0" w:space="0" w:color="auto"/>
        <w:right w:val="none" w:sz="0" w:space="0" w:color="auto"/>
      </w:divBdr>
    </w:div>
    <w:div w:id="458884199">
      <w:marLeft w:val="0"/>
      <w:marRight w:val="0"/>
      <w:marTop w:val="0"/>
      <w:marBottom w:val="0"/>
      <w:divBdr>
        <w:top w:val="none" w:sz="0" w:space="0" w:color="auto"/>
        <w:left w:val="none" w:sz="0" w:space="0" w:color="auto"/>
        <w:bottom w:val="none" w:sz="0" w:space="0" w:color="auto"/>
        <w:right w:val="none" w:sz="0" w:space="0" w:color="auto"/>
      </w:divBdr>
    </w:div>
    <w:div w:id="458884200">
      <w:marLeft w:val="0"/>
      <w:marRight w:val="0"/>
      <w:marTop w:val="0"/>
      <w:marBottom w:val="0"/>
      <w:divBdr>
        <w:top w:val="none" w:sz="0" w:space="0" w:color="auto"/>
        <w:left w:val="none" w:sz="0" w:space="0" w:color="auto"/>
        <w:bottom w:val="none" w:sz="0" w:space="0" w:color="auto"/>
        <w:right w:val="none" w:sz="0" w:space="0" w:color="auto"/>
      </w:divBdr>
    </w:div>
    <w:div w:id="458884201">
      <w:marLeft w:val="0"/>
      <w:marRight w:val="0"/>
      <w:marTop w:val="0"/>
      <w:marBottom w:val="0"/>
      <w:divBdr>
        <w:top w:val="none" w:sz="0" w:space="0" w:color="auto"/>
        <w:left w:val="none" w:sz="0" w:space="0" w:color="auto"/>
        <w:bottom w:val="none" w:sz="0" w:space="0" w:color="auto"/>
        <w:right w:val="none" w:sz="0" w:space="0" w:color="auto"/>
      </w:divBdr>
    </w:div>
    <w:div w:id="458884202">
      <w:marLeft w:val="0"/>
      <w:marRight w:val="0"/>
      <w:marTop w:val="0"/>
      <w:marBottom w:val="0"/>
      <w:divBdr>
        <w:top w:val="none" w:sz="0" w:space="0" w:color="auto"/>
        <w:left w:val="none" w:sz="0" w:space="0" w:color="auto"/>
        <w:bottom w:val="none" w:sz="0" w:space="0" w:color="auto"/>
        <w:right w:val="none" w:sz="0" w:space="0" w:color="auto"/>
      </w:divBdr>
    </w:div>
    <w:div w:id="458884203">
      <w:marLeft w:val="0"/>
      <w:marRight w:val="0"/>
      <w:marTop w:val="0"/>
      <w:marBottom w:val="0"/>
      <w:divBdr>
        <w:top w:val="none" w:sz="0" w:space="0" w:color="auto"/>
        <w:left w:val="none" w:sz="0" w:space="0" w:color="auto"/>
        <w:bottom w:val="none" w:sz="0" w:space="0" w:color="auto"/>
        <w:right w:val="none" w:sz="0" w:space="0" w:color="auto"/>
      </w:divBdr>
    </w:div>
    <w:div w:id="458884204">
      <w:marLeft w:val="0"/>
      <w:marRight w:val="0"/>
      <w:marTop w:val="0"/>
      <w:marBottom w:val="0"/>
      <w:divBdr>
        <w:top w:val="none" w:sz="0" w:space="0" w:color="auto"/>
        <w:left w:val="none" w:sz="0" w:space="0" w:color="auto"/>
        <w:bottom w:val="none" w:sz="0" w:space="0" w:color="auto"/>
        <w:right w:val="none" w:sz="0" w:space="0" w:color="auto"/>
      </w:divBdr>
    </w:div>
    <w:div w:id="458884205">
      <w:marLeft w:val="0"/>
      <w:marRight w:val="0"/>
      <w:marTop w:val="0"/>
      <w:marBottom w:val="0"/>
      <w:divBdr>
        <w:top w:val="none" w:sz="0" w:space="0" w:color="auto"/>
        <w:left w:val="none" w:sz="0" w:space="0" w:color="auto"/>
        <w:bottom w:val="none" w:sz="0" w:space="0" w:color="auto"/>
        <w:right w:val="none" w:sz="0" w:space="0" w:color="auto"/>
      </w:divBdr>
    </w:div>
    <w:div w:id="458884206">
      <w:marLeft w:val="0"/>
      <w:marRight w:val="0"/>
      <w:marTop w:val="0"/>
      <w:marBottom w:val="0"/>
      <w:divBdr>
        <w:top w:val="none" w:sz="0" w:space="0" w:color="auto"/>
        <w:left w:val="none" w:sz="0" w:space="0" w:color="auto"/>
        <w:bottom w:val="none" w:sz="0" w:space="0" w:color="auto"/>
        <w:right w:val="none" w:sz="0" w:space="0" w:color="auto"/>
      </w:divBdr>
    </w:div>
    <w:div w:id="458884207">
      <w:marLeft w:val="0"/>
      <w:marRight w:val="0"/>
      <w:marTop w:val="0"/>
      <w:marBottom w:val="0"/>
      <w:divBdr>
        <w:top w:val="none" w:sz="0" w:space="0" w:color="auto"/>
        <w:left w:val="none" w:sz="0" w:space="0" w:color="auto"/>
        <w:bottom w:val="none" w:sz="0" w:space="0" w:color="auto"/>
        <w:right w:val="none" w:sz="0" w:space="0" w:color="auto"/>
      </w:divBdr>
    </w:div>
    <w:div w:id="458884208">
      <w:marLeft w:val="0"/>
      <w:marRight w:val="0"/>
      <w:marTop w:val="0"/>
      <w:marBottom w:val="0"/>
      <w:divBdr>
        <w:top w:val="none" w:sz="0" w:space="0" w:color="auto"/>
        <w:left w:val="none" w:sz="0" w:space="0" w:color="auto"/>
        <w:bottom w:val="none" w:sz="0" w:space="0" w:color="auto"/>
        <w:right w:val="none" w:sz="0" w:space="0" w:color="auto"/>
      </w:divBdr>
    </w:div>
    <w:div w:id="458884209">
      <w:marLeft w:val="0"/>
      <w:marRight w:val="0"/>
      <w:marTop w:val="0"/>
      <w:marBottom w:val="0"/>
      <w:divBdr>
        <w:top w:val="none" w:sz="0" w:space="0" w:color="auto"/>
        <w:left w:val="none" w:sz="0" w:space="0" w:color="auto"/>
        <w:bottom w:val="none" w:sz="0" w:space="0" w:color="auto"/>
        <w:right w:val="none" w:sz="0" w:space="0" w:color="auto"/>
      </w:divBdr>
    </w:div>
    <w:div w:id="458884210">
      <w:marLeft w:val="0"/>
      <w:marRight w:val="0"/>
      <w:marTop w:val="0"/>
      <w:marBottom w:val="0"/>
      <w:divBdr>
        <w:top w:val="none" w:sz="0" w:space="0" w:color="auto"/>
        <w:left w:val="none" w:sz="0" w:space="0" w:color="auto"/>
        <w:bottom w:val="none" w:sz="0" w:space="0" w:color="auto"/>
        <w:right w:val="none" w:sz="0" w:space="0" w:color="auto"/>
      </w:divBdr>
    </w:div>
    <w:div w:id="458884211">
      <w:marLeft w:val="0"/>
      <w:marRight w:val="0"/>
      <w:marTop w:val="0"/>
      <w:marBottom w:val="0"/>
      <w:divBdr>
        <w:top w:val="none" w:sz="0" w:space="0" w:color="auto"/>
        <w:left w:val="none" w:sz="0" w:space="0" w:color="auto"/>
        <w:bottom w:val="none" w:sz="0" w:space="0" w:color="auto"/>
        <w:right w:val="none" w:sz="0" w:space="0" w:color="auto"/>
      </w:divBdr>
    </w:div>
    <w:div w:id="458884212">
      <w:marLeft w:val="0"/>
      <w:marRight w:val="0"/>
      <w:marTop w:val="0"/>
      <w:marBottom w:val="0"/>
      <w:divBdr>
        <w:top w:val="none" w:sz="0" w:space="0" w:color="auto"/>
        <w:left w:val="none" w:sz="0" w:space="0" w:color="auto"/>
        <w:bottom w:val="none" w:sz="0" w:space="0" w:color="auto"/>
        <w:right w:val="none" w:sz="0" w:space="0" w:color="auto"/>
      </w:divBdr>
    </w:div>
    <w:div w:id="458884213">
      <w:marLeft w:val="0"/>
      <w:marRight w:val="0"/>
      <w:marTop w:val="0"/>
      <w:marBottom w:val="0"/>
      <w:divBdr>
        <w:top w:val="none" w:sz="0" w:space="0" w:color="auto"/>
        <w:left w:val="none" w:sz="0" w:space="0" w:color="auto"/>
        <w:bottom w:val="none" w:sz="0" w:space="0" w:color="auto"/>
        <w:right w:val="none" w:sz="0" w:space="0" w:color="auto"/>
      </w:divBdr>
    </w:div>
    <w:div w:id="458884214">
      <w:marLeft w:val="0"/>
      <w:marRight w:val="0"/>
      <w:marTop w:val="0"/>
      <w:marBottom w:val="0"/>
      <w:divBdr>
        <w:top w:val="none" w:sz="0" w:space="0" w:color="auto"/>
        <w:left w:val="none" w:sz="0" w:space="0" w:color="auto"/>
        <w:bottom w:val="none" w:sz="0" w:space="0" w:color="auto"/>
        <w:right w:val="none" w:sz="0" w:space="0" w:color="auto"/>
      </w:divBdr>
    </w:div>
    <w:div w:id="458884215">
      <w:marLeft w:val="0"/>
      <w:marRight w:val="0"/>
      <w:marTop w:val="0"/>
      <w:marBottom w:val="0"/>
      <w:divBdr>
        <w:top w:val="none" w:sz="0" w:space="0" w:color="auto"/>
        <w:left w:val="none" w:sz="0" w:space="0" w:color="auto"/>
        <w:bottom w:val="none" w:sz="0" w:space="0" w:color="auto"/>
        <w:right w:val="none" w:sz="0" w:space="0" w:color="auto"/>
      </w:divBdr>
    </w:div>
    <w:div w:id="458884216">
      <w:marLeft w:val="0"/>
      <w:marRight w:val="0"/>
      <w:marTop w:val="0"/>
      <w:marBottom w:val="0"/>
      <w:divBdr>
        <w:top w:val="none" w:sz="0" w:space="0" w:color="auto"/>
        <w:left w:val="none" w:sz="0" w:space="0" w:color="auto"/>
        <w:bottom w:val="none" w:sz="0" w:space="0" w:color="auto"/>
        <w:right w:val="none" w:sz="0" w:space="0" w:color="auto"/>
      </w:divBdr>
    </w:div>
    <w:div w:id="458884217">
      <w:marLeft w:val="0"/>
      <w:marRight w:val="0"/>
      <w:marTop w:val="0"/>
      <w:marBottom w:val="0"/>
      <w:divBdr>
        <w:top w:val="none" w:sz="0" w:space="0" w:color="auto"/>
        <w:left w:val="none" w:sz="0" w:space="0" w:color="auto"/>
        <w:bottom w:val="none" w:sz="0" w:space="0" w:color="auto"/>
        <w:right w:val="none" w:sz="0" w:space="0" w:color="auto"/>
      </w:divBdr>
    </w:div>
    <w:div w:id="458884218">
      <w:marLeft w:val="0"/>
      <w:marRight w:val="0"/>
      <w:marTop w:val="0"/>
      <w:marBottom w:val="0"/>
      <w:divBdr>
        <w:top w:val="none" w:sz="0" w:space="0" w:color="auto"/>
        <w:left w:val="none" w:sz="0" w:space="0" w:color="auto"/>
        <w:bottom w:val="none" w:sz="0" w:space="0" w:color="auto"/>
        <w:right w:val="none" w:sz="0" w:space="0" w:color="auto"/>
      </w:divBdr>
    </w:div>
    <w:div w:id="458884219">
      <w:marLeft w:val="0"/>
      <w:marRight w:val="0"/>
      <w:marTop w:val="0"/>
      <w:marBottom w:val="0"/>
      <w:divBdr>
        <w:top w:val="none" w:sz="0" w:space="0" w:color="auto"/>
        <w:left w:val="none" w:sz="0" w:space="0" w:color="auto"/>
        <w:bottom w:val="none" w:sz="0" w:space="0" w:color="auto"/>
        <w:right w:val="none" w:sz="0" w:space="0" w:color="auto"/>
      </w:divBdr>
    </w:div>
    <w:div w:id="458884220">
      <w:marLeft w:val="0"/>
      <w:marRight w:val="0"/>
      <w:marTop w:val="0"/>
      <w:marBottom w:val="0"/>
      <w:divBdr>
        <w:top w:val="none" w:sz="0" w:space="0" w:color="auto"/>
        <w:left w:val="none" w:sz="0" w:space="0" w:color="auto"/>
        <w:bottom w:val="none" w:sz="0" w:space="0" w:color="auto"/>
        <w:right w:val="none" w:sz="0" w:space="0" w:color="auto"/>
      </w:divBdr>
    </w:div>
    <w:div w:id="458884221">
      <w:marLeft w:val="0"/>
      <w:marRight w:val="0"/>
      <w:marTop w:val="0"/>
      <w:marBottom w:val="0"/>
      <w:divBdr>
        <w:top w:val="none" w:sz="0" w:space="0" w:color="auto"/>
        <w:left w:val="none" w:sz="0" w:space="0" w:color="auto"/>
        <w:bottom w:val="none" w:sz="0" w:space="0" w:color="auto"/>
        <w:right w:val="none" w:sz="0" w:space="0" w:color="auto"/>
      </w:divBdr>
    </w:div>
    <w:div w:id="458884222">
      <w:marLeft w:val="0"/>
      <w:marRight w:val="0"/>
      <w:marTop w:val="0"/>
      <w:marBottom w:val="0"/>
      <w:divBdr>
        <w:top w:val="none" w:sz="0" w:space="0" w:color="auto"/>
        <w:left w:val="none" w:sz="0" w:space="0" w:color="auto"/>
        <w:bottom w:val="none" w:sz="0" w:space="0" w:color="auto"/>
        <w:right w:val="none" w:sz="0" w:space="0" w:color="auto"/>
      </w:divBdr>
    </w:div>
    <w:div w:id="458884223">
      <w:marLeft w:val="0"/>
      <w:marRight w:val="0"/>
      <w:marTop w:val="0"/>
      <w:marBottom w:val="0"/>
      <w:divBdr>
        <w:top w:val="none" w:sz="0" w:space="0" w:color="auto"/>
        <w:left w:val="none" w:sz="0" w:space="0" w:color="auto"/>
        <w:bottom w:val="none" w:sz="0" w:space="0" w:color="auto"/>
        <w:right w:val="none" w:sz="0" w:space="0" w:color="auto"/>
      </w:divBdr>
    </w:div>
    <w:div w:id="458884224">
      <w:marLeft w:val="0"/>
      <w:marRight w:val="0"/>
      <w:marTop w:val="0"/>
      <w:marBottom w:val="0"/>
      <w:divBdr>
        <w:top w:val="none" w:sz="0" w:space="0" w:color="auto"/>
        <w:left w:val="none" w:sz="0" w:space="0" w:color="auto"/>
        <w:bottom w:val="none" w:sz="0" w:space="0" w:color="auto"/>
        <w:right w:val="none" w:sz="0" w:space="0" w:color="auto"/>
      </w:divBdr>
    </w:div>
    <w:div w:id="458884225">
      <w:marLeft w:val="0"/>
      <w:marRight w:val="0"/>
      <w:marTop w:val="0"/>
      <w:marBottom w:val="0"/>
      <w:divBdr>
        <w:top w:val="none" w:sz="0" w:space="0" w:color="auto"/>
        <w:left w:val="none" w:sz="0" w:space="0" w:color="auto"/>
        <w:bottom w:val="none" w:sz="0" w:space="0" w:color="auto"/>
        <w:right w:val="none" w:sz="0" w:space="0" w:color="auto"/>
      </w:divBdr>
    </w:div>
    <w:div w:id="458884226">
      <w:marLeft w:val="0"/>
      <w:marRight w:val="0"/>
      <w:marTop w:val="0"/>
      <w:marBottom w:val="0"/>
      <w:divBdr>
        <w:top w:val="none" w:sz="0" w:space="0" w:color="auto"/>
        <w:left w:val="none" w:sz="0" w:space="0" w:color="auto"/>
        <w:bottom w:val="none" w:sz="0" w:space="0" w:color="auto"/>
        <w:right w:val="none" w:sz="0" w:space="0" w:color="auto"/>
      </w:divBdr>
    </w:div>
    <w:div w:id="458884227">
      <w:marLeft w:val="0"/>
      <w:marRight w:val="0"/>
      <w:marTop w:val="0"/>
      <w:marBottom w:val="0"/>
      <w:divBdr>
        <w:top w:val="none" w:sz="0" w:space="0" w:color="auto"/>
        <w:left w:val="none" w:sz="0" w:space="0" w:color="auto"/>
        <w:bottom w:val="none" w:sz="0" w:space="0" w:color="auto"/>
        <w:right w:val="none" w:sz="0" w:space="0" w:color="auto"/>
      </w:divBdr>
    </w:div>
    <w:div w:id="458884228">
      <w:marLeft w:val="0"/>
      <w:marRight w:val="0"/>
      <w:marTop w:val="0"/>
      <w:marBottom w:val="0"/>
      <w:divBdr>
        <w:top w:val="none" w:sz="0" w:space="0" w:color="auto"/>
        <w:left w:val="none" w:sz="0" w:space="0" w:color="auto"/>
        <w:bottom w:val="none" w:sz="0" w:space="0" w:color="auto"/>
        <w:right w:val="none" w:sz="0" w:space="0" w:color="auto"/>
      </w:divBdr>
    </w:div>
    <w:div w:id="458884229">
      <w:marLeft w:val="0"/>
      <w:marRight w:val="0"/>
      <w:marTop w:val="0"/>
      <w:marBottom w:val="0"/>
      <w:divBdr>
        <w:top w:val="none" w:sz="0" w:space="0" w:color="auto"/>
        <w:left w:val="none" w:sz="0" w:space="0" w:color="auto"/>
        <w:bottom w:val="none" w:sz="0" w:space="0" w:color="auto"/>
        <w:right w:val="none" w:sz="0" w:space="0" w:color="auto"/>
      </w:divBdr>
    </w:div>
    <w:div w:id="458884230">
      <w:marLeft w:val="0"/>
      <w:marRight w:val="0"/>
      <w:marTop w:val="0"/>
      <w:marBottom w:val="0"/>
      <w:divBdr>
        <w:top w:val="none" w:sz="0" w:space="0" w:color="auto"/>
        <w:left w:val="none" w:sz="0" w:space="0" w:color="auto"/>
        <w:bottom w:val="none" w:sz="0" w:space="0" w:color="auto"/>
        <w:right w:val="none" w:sz="0" w:space="0" w:color="auto"/>
      </w:divBdr>
    </w:div>
    <w:div w:id="458884231">
      <w:marLeft w:val="0"/>
      <w:marRight w:val="0"/>
      <w:marTop w:val="0"/>
      <w:marBottom w:val="0"/>
      <w:divBdr>
        <w:top w:val="none" w:sz="0" w:space="0" w:color="auto"/>
        <w:left w:val="none" w:sz="0" w:space="0" w:color="auto"/>
        <w:bottom w:val="none" w:sz="0" w:space="0" w:color="auto"/>
        <w:right w:val="none" w:sz="0" w:space="0" w:color="auto"/>
      </w:divBdr>
    </w:div>
    <w:div w:id="458884232">
      <w:marLeft w:val="0"/>
      <w:marRight w:val="0"/>
      <w:marTop w:val="0"/>
      <w:marBottom w:val="0"/>
      <w:divBdr>
        <w:top w:val="none" w:sz="0" w:space="0" w:color="auto"/>
        <w:left w:val="none" w:sz="0" w:space="0" w:color="auto"/>
        <w:bottom w:val="none" w:sz="0" w:space="0" w:color="auto"/>
        <w:right w:val="none" w:sz="0" w:space="0" w:color="auto"/>
      </w:divBdr>
    </w:div>
    <w:div w:id="458884233">
      <w:marLeft w:val="0"/>
      <w:marRight w:val="0"/>
      <w:marTop w:val="0"/>
      <w:marBottom w:val="0"/>
      <w:divBdr>
        <w:top w:val="none" w:sz="0" w:space="0" w:color="auto"/>
        <w:left w:val="none" w:sz="0" w:space="0" w:color="auto"/>
        <w:bottom w:val="none" w:sz="0" w:space="0" w:color="auto"/>
        <w:right w:val="none" w:sz="0" w:space="0" w:color="auto"/>
      </w:divBdr>
    </w:div>
    <w:div w:id="458884234">
      <w:marLeft w:val="0"/>
      <w:marRight w:val="0"/>
      <w:marTop w:val="0"/>
      <w:marBottom w:val="0"/>
      <w:divBdr>
        <w:top w:val="none" w:sz="0" w:space="0" w:color="auto"/>
        <w:left w:val="none" w:sz="0" w:space="0" w:color="auto"/>
        <w:bottom w:val="none" w:sz="0" w:space="0" w:color="auto"/>
        <w:right w:val="none" w:sz="0" w:space="0" w:color="auto"/>
      </w:divBdr>
    </w:div>
    <w:div w:id="458884235">
      <w:marLeft w:val="0"/>
      <w:marRight w:val="0"/>
      <w:marTop w:val="0"/>
      <w:marBottom w:val="0"/>
      <w:divBdr>
        <w:top w:val="none" w:sz="0" w:space="0" w:color="auto"/>
        <w:left w:val="none" w:sz="0" w:space="0" w:color="auto"/>
        <w:bottom w:val="none" w:sz="0" w:space="0" w:color="auto"/>
        <w:right w:val="none" w:sz="0" w:space="0" w:color="auto"/>
      </w:divBdr>
    </w:div>
    <w:div w:id="458884236">
      <w:marLeft w:val="0"/>
      <w:marRight w:val="0"/>
      <w:marTop w:val="0"/>
      <w:marBottom w:val="0"/>
      <w:divBdr>
        <w:top w:val="none" w:sz="0" w:space="0" w:color="auto"/>
        <w:left w:val="none" w:sz="0" w:space="0" w:color="auto"/>
        <w:bottom w:val="none" w:sz="0" w:space="0" w:color="auto"/>
        <w:right w:val="none" w:sz="0" w:space="0" w:color="auto"/>
      </w:divBdr>
    </w:div>
    <w:div w:id="458884237">
      <w:marLeft w:val="0"/>
      <w:marRight w:val="0"/>
      <w:marTop w:val="0"/>
      <w:marBottom w:val="0"/>
      <w:divBdr>
        <w:top w:val="none" w:sz="0" w:space="0" w:color="auto"/>
        <w:left w:val="none" w:sz="0" w:space="0" w:color="auto"/>
        <w:bottom w:val="none" w:sz="0" w:space="0" w:color="auto"/>
        <w:right w:val="none" w:sz="0" w:space="0" w:color="auto"/>
      </w:divBdr>
    </w:div>
    <w:div w:id="458884238">
      <w:marLeft w:val="0"/>
      <w:marRight w:val="0"/>
      <w:marTop w:val="0"/>
      <w:marBottom w:val="0"/>
      <w:divBdr>
        <w:top w:val="none" w:sz="0" w:space="0" w:color="auto"/>
        <w:left w:val="none" w:sz="0" w:space="0" w:color="auto"/>
        <w:bottom w:val="none" w:sz="0" w:space="0" w:color="auto"/>
        <w:right w:val="none" w:sz="0" w:space="0" w:color="auto"/>
      </w:divBdr>
    </w:div>
    <w:div w:id="458884239">
      <w:marLeft w:val="0"/>
      <w:marRight w:val="0"/>
      <w:marTop w:val="0"/>
      <w:marBottom w:val="0"/>
      <w:divBdr>
        <w:top w:val="none" w:sz="0" w:space="0" w:color="auto"/>
        <w:left w:val="none" w:sz="0" w:space="0" w:color="auto"/>
        <w:bottom w:val="none" w:sz="0" w:space="0" w:color="auto"/>
        <w:right w:val="none" w:sz="0" w:space="0" w:color="auto"/>
      </w:divBdr>
    </w:div>
    <w:div w:id="458884240">
      <w:marLeft w:val="0"/>
      <w:marRight w:val="0"/>
      <w:marTop w:val="0"/>
      <w:marBottom w:val="0"/>
      <w:divBdr>
        <w:top w:val="none" w:sz="0" w:space="0" w:color="auto"/>
        <w:left w:val="none" w:sz="0" w:space="0" w:color="auto"/>
        <w:bottom w:val="none" w:sz="0" w:space="0" w:color="auto"/>
        <w:right w:val="none" w:sz="0" w:space="0" w:color="auto"/>
      </w:divBdr>
    </w:div>
    <w:div w:id="458884241">
      <w:marLeft w:val="0"/>
      <w:marRight w:val="0"/>
      <w:marTop w:val="0"/>
      <w:marBottom w:val="0"/>
      <w:divBdr>
        <w:top w:val="none" w:sz="0" w:space="0" w:color="auto"/>
        <w:left w:val="none" w:sz="0" w:space="0" w:color="auto"/>
        <w:bottom w:val="none" w:sz="0" w:space="0" w:color="auto"/>
        <w:right w:val="none" w:sz="0" w:space="0" w:color="auto"/>
      </w:divBdr>
    </w:div>
    <w:div w:id="458884242">
      <w:marLeft w:val="0"/>
      <w:marRight w:val="0"/>
      <w:marTop w:val="0"/>
      <w:marBottom w:val="0"/>
      <w:divBdr>
        <w:top w:val="none" w:sz="0" w:space="0" w:color="auto"/>
        <w:left w:val="none" w:sz="0" w:space="0" w:color="auto"/>
        <w:bottom w:val="none" w:sz="0" w:space="0" w:color="auto"/>
        <w:right w:val="none" w:sz="0" w:space="0" w:color="auto"/>
      </w:divBdr>
    </w:div>
    <w:div w:id="458884243">
      <w:marLeft w:val="0"/>
      <w:marRight w:val="0"/>
      <w:marTop w:val="0"/>
      <w:marBottom w:val="0"/>
      <w:divBdr>
        <w:top w:val="none" w:sz="0" w:space="0" w:color="auto"/>
        <w:left w:val="none" w:sz="0" w:space="0" w:color="auto"/>
        <w:bottom w:val="none" w:sz="0" w:space="0" w:color="auto"/>
        <w:right w:val="none" w:sz="0" w:space="0" w:color="auto"/>
      </w:divBdr>
    </w:div>
    <w:div w:id="458884244">
      <w:marLeft w:val="0"/>
      <w:marRight w:val="0"/>
      <w:marTop w:val="0"/>
      <w:marBottom w:val="0"/>
      <w:divBdr>
        <w:top w:val="none" w:sz="0" w:space="0" w:color="auto"/>
        <w:left w:val="none" w:sz="0" w:space="0" w:color="auto"/>
        <w:bottom w:val="none" w:sz="0" w:space="0" w:color="auto"/>
        <w:right w:val="none" w:sz="0" w:space="0" w:color="auto"/>
      </w:divBdr>
    </w:div>
    <w:div w:id="458884245">
      <w:marLeft w:val="0"/>
      <w:marRight w:val="0"/>
      <w:marTop w:val="0"/>
      <w:marBottom w:val="0"/>
      <w:divBdr>
        <w:top w:val="none" w:sz="0" w:space="0" w:color="auto"/>
        <w:left w:val="none" w:sz="0" w:space="0" w:color="auto"/>
        <w:bottom w:val="none" w:sz="0" w:space="0" w:color="auto"/>
        <w:right w:val="none" w:sz="0" w:space="0" w:color="auto"/>
      </w:divBdr>
    </w:div>
    <w:div w:id="458884246">
      <w:marLeft w:val="0"/>
      <w:marRight w:val="0"/>
      <w:marTop w:val="0"/>
      <w:marBottom w:val="0"/>
      <w:divBdr>
        <w:top w:val="none" w:sz="0" w:space="0" w:color="auto"/>
        <w:left w:val="none" w:sz="0" w:space="0" w:color="auto"/>
        <w:bottom w:val="none" w:sz="0" w:space="0" w:color="auto"/>
        <w:right w:val="none" w:sz="0" w:space="0" w:color="auto"/>
      </w:divBdr>
    </w:div>
    <w:div w:id="458884247">
      <w:marLeft w:val="0"/>
      <w:marRight w:val="0"/>
      <w:marTop w:val="0"/>
      <w:marBottom w:val="0"/>
      <w:divBdr>
        <w:top w:val="none" w:sz="0" w:space="0" w:color="auto"/>
        <w:left w:val="none" w:sz="0" w:space="0" w:color="auto"/>
        <w:bottom w:val="none" w:sz="0" w:space="0" w:color="auto"/>
        <w:right w:val="none" w:sz="0" w:space="0" w:color="auto"/>
      </w:divBdr>
    </w:div>
    <w:div w:id="458884248">
      <w:marLeft w:val="0"/>
      <w:marRight w:val="0"/>
      <w:marTop w:val="0"/>
      <w:marBottom w:val="0"/>
      <w:divBdr>
        <w:top w:val="none" w:sz="0" w:space="0" w:color="auto"/>
        <w:left w:val="none" w:sz="0" w:space="0" w:color="auto"/>
        <w:bottom w:val="none" w:sz="0" w:space="0" w:color="auto"/>
        <w:right w:val="none" w:sz="0" w:space="0" w:color="auto"/>
      </w:divBdr>
    </w:div>
    <w:div w:id="458884249">
      <w:marLeft w:val="0"/>
      <w:marRight w:val="0"/>
      <w:marTop w:val="0"/>
      <w:marBottom w:val="0"/>
      <w:divBdr>
        <w:top w:val="none" w:sz="0" w:space="0" w:color="auto"/>
        <w:left w:val="none" w:sz="0" w:space="0" w:color="auto"/>
        <w:bottom w:val="none" w:sz="0" w:space="0" w:color="auto"/>
        <w:right w:val="none" w:sz="0" w:space="0" w:color="auto"/>
      </w:divBdr>
    </w:div>
    <w:div w:id="458884250">
      <w:marLeft w:val="0"/>
      <w:marRight w:val="0"/>
      <w:marTop w:val="0"/>
      <w:marBottom w:val="0"/>
      <w:divBdr>
        <w:top w:val="none" w:sz="0" w:space="0" w:color="auto"/>
        <w:left w:val="none" w:sz="0" w:space="0" w:color="auto"/>
        <w:bottom w:val="none" w:sz="0" w:space="0" w:color="auto"/>
        <w:right w:val="none" w:sz="0" w:space="0" w:color="auto"/>
      </w:divBdr>
    </w:div>
    <w:div w:id="458884251">
      <w:marLeft w:val="0"/>
      <w:marRight w:val="0"/>
      <w:marTop w:val="0"/>
      <w:marBottom w:val="0"/>
      <w:divBdr>
        <w:top w:val="none" w:sz="0" w:space="0" w:color="auto"/>
        <w:left w:val="none" w:sz="0" w:space="0" w:color="auto"/>
        <w:bottom w:val="none" w:sz="0" w:space="0" w:color="auto"/>
        <w:right w:val="none" w:sz="0" w:space="0" w:color="auto"/>
      </w:divBdr>
    </w:div>
    <w:div w:id="458884252">
      <w:marLeft w:val="0"/>
      <w:marRight w:val="0"/>
      <w:marTop w:val="0"/>
      <w:marBottom w:val="0"/>
      <w:divBdr>
        <w:top w:val="none" w:sz="0" w:space="0" w:color="auto"/>
        <w:left w:val="none" w:sz="0" w:space="0" w:color="auto"/>
        <w:bottom w:val="none" w:sz="0" w:space="0" w:color="auto"/>
        <w:right w:val="none" w:sz="0" w:space="0" w:color="auto"/>
      </w:divBdr>
    </w:div>
    <w:div w:id="458884253">
      <w:marLeft w:val="0"/>
      <w:marRight w:val="0"/>
      <w:marTop w:val="0"/>
      <w:marBottom w:val="0"/>
      <w:divBdr>
        <w:top w:val="none" w:sz="0" w:space="0" w:color="auto"/>
        <w:left w:val="none" w:sz="0" w:space="0" w:color="auto"/>
        <w:bottom w:val="none" w:sz="0" w:space="0" w:color="auto"/>
        <w:right w:val="none" w:sz="0" w:space="0" w:color="auto"/>
      </w:divBdr>
    </w:div>
    <w:div w:id="458884254">
      <w:marLeft w:val="0"/>
      <w:marRight w:val="0"/>
      <w:marTop w:val="0"/>
      <w:marBottom w:val="0"/>
      <w:divBdr>
        <w:top w:val="none" w:sz="0" w:space="0" w:color="auto"/>
        <w:left w:val="none" w:sz="0" w:space="0" w:color="auto"/>
        <w:bottom w:val="none" w:sz="0" w:space="0" w:color="auto"/>
        <w:right w:val="none" w:sz="0" w:space="0" w:color="auto"/>
      </w:divBdr>
    </w:div>
    <w:div w:id="458884255">
      <w:marLeft w:val="0"/>
      <w:marRight w:val="0"/>
      <w:marTop w:val="0"/>
      <w:marBottom w:val="0"/>
      <w:divBdr>
        <w:top w:val="none" w:sz="0" w:space="0" w:color="auto"/>
        <w:left w:val="none" w:sz="0" w:space="0" w:color="auto"/>
        <w:bottom w:val="none" w:sz="0" w:space="0" w:color="auto"/>
        <w:right w:val="none" w:sz="0" w:space="0" w:color="auto"/>
      </w:divBdr>
    </w:div>
    <w:div w:id="458884256">
      <w:marLeft w:val="0"/>
      <w:marRight w:val="0"/>
      <w:marTop w:val="0"/>
      <w:marBottom w:val="0"/>
      <w:divBdr>
        <w:top w:val="none" w:sz="0" w:space="0" w:color="auto"/>
        <w:left w:val="none" w:sz="0" w:space="0" w:color="auto"/>
        <w:bottom w:val="none" w:sz="0" w:space="0" w:color="auto"/>
        <w:right w:val="none" w:sz="0" w:space="0" w:color="auto"/>
      </w:divBdr>
    </w:div>
    <w:div w:id="458884257">
      <w:marLeft w:val="0"/>
      <w:marRight w:val="0"/>
      <w:marTop w:val="0"/>
      <w:marBottom w:val="0"/>
      <w:divBdr>
        <w:top w:val="none" w:sz="0" w:space="0" w:color="auto"/>
        <w:left w:val="none" w:sz="0" w:space="0" w:color="auto"/>
        <w:bottom w:val="none" w:sz="0" w:space="0" w:color="auto"/>
        <w:right w:val="none" w:sz="0" w:space="0" w:color="auto"/>
      </w:divBdr>
    </w:div>
    <w:div w:id="486287649">
      <w:bodyDiv w:val="1"/>
      <w:marLeft w:val="0"/>
      <w:marRight w:val="0"/>
      <w:marTop w:val="0"/>
      <w:marBottom w:val="0"/>
      <w:divBdr>
        <w:top w:val="none" w:sz="0" w:space="0" w:color="auto"/>
        <w:left w:val="none" w:sz="0" w:space="0" w:color="auto"/>
        <w:bottom w:val="none" w:sz="0" w:space="0" w:color="auto"/>
        <w:right w:val="none" w:sz="0" w:space="0" w:color="auto"/>
      </w:divBdr>
    </w:div>
    <w:div w:id="491919093">
      <w:bodyDiv w:val="1"/>
      <w:marLeft w:val="0"/>
      <w:marRight w:val="0"/>
      <w:marTop w:val="0"/>
      <w:marBottom w:val="0"/>
      <w:divBdr>
        <w:top w:val="none" w:sz="0" w:space="0" w:color="auto"/>
        <w:left w:val="none" w:sz="0" w:space="0" w:color="auto"/>
        <w:bottom w:val="none" w:sz="0" w:space="0" w:color="auto"/>
        <w:right w:val="none" w:sz="0" w:space="0" w:color="auto"/>
      </w:divBdr>
    </w:div>
    <w:div w:id="502625975">
      <w:bodyDiv w:val="1"/>
      <w:marLeft w:val="0"/>
      <w:marRight w:val="0"/>
      <w:marTop w:val="0"/>
      <w:marBottom w:val="0"/>
      <w:divBdr>
        <w:top w:val="none" w:sz="0" w:space="0" w:color="auto"/>
        <w:left w:val="none" w:sz="0" w:space="0" w:color="auto"/>
        <w:bottom w:val="none" w:sz="0" w:space="0" w:color="auto"/>
        <w:right w:val="none" w:sz="0" w:space="0" w:color="auto"/>
      </w:divBdr>
    </w:div>
    <w:div w:id="516385221">
      <w:bodyDiv w:val="1"/>
      <w:marLeft w:val="0"/>
      <w:marRight w:val="0"/>
      <w:marTop w:val="0"/>
      <w:marBottom w:val="0"/>
      <w:divBdr>
        <w:top w:val="none" w:sz="0" w:space="0" w:color="auto"/>
        <w:left w:val="none" w:sz="0" w:space="0" w:color="auto"/>
        <w:bottom w:val="none" w:sz="0" w:space="0" w:color="auto"/>
        <w:right w:val="none" w:sz="0" w:space="0" w:color="auto"/>
      </w:divBdr>
    </w:div>
    <w:div w:id="519778396">
      <w:bodyDiv w:val="1"/>
      <w:marLeft w:val="0"/>
      <w:marRight w:val="0"/>
      <w:marTop w:val="0"/>
      <w:marBottom w:val="0"/>
      <w:divBdr>
        <w:top w:val="none" w:sz="0" w:space="0" w:color="auto"/>
        <w:left w:val="none" w:sz="0" w:space="0" w:color="auto"/>
        <w:bottom w:val="none" w:sz="0" w:space="0" w:color="auto"/>
        <w:right w:val="none" w:sz="0" w:space="0" w:color="auto"/>
      </w:divBdr>
    </w:div>
    <w:div w:id="553202405">
      <w:bodyDiv w:val="1"/>
      <w:marLeft w:val="0"/>
      <w:marRight w:val="0"/>
      <w:marTop w:val="0"/>
      <w:marBottom w:val="0"/>
      <w:divBdr>
        <w:top w:val="none" w:sz="0" w:space="0" w:color="auto"/>
        <w:left w:val="none" w:sz="0" w:space="0" w:color="auto"/>
        <w:bottom w:val="none" w:sz="0" w:space="0" w:color="auto"/>
        <w:right w:val="none" w:sz="0" w:space="0" w:color="auto"/>
      </w:divBdr>
    </w:div>
    <w:div w:id="560874580">
      <w:bodyDiv w:val="1"/>
      <w:marLeft w:val="0"/>
      <w:marRight w:val="0"/>
      <w:marTop w:val="0"/>
      <w:marBottom w:val="0"/>
      <w:divBdr>
        <w:top w:val="none" w:sz="0" w:space="0" w:color="auto"/>
        <w:left w:val="none" w:sz="0" w:space="0" w:color="auto"/>
        <w:bottom w:val="none" w:sz="0" w:space="0" w:color="auto"/>
        <w:right w:val="none" w:sz="0" w:space="0" w:color="auto"/>
      </w:divBdr>
    </w:div>
    <w:div w:id="570042778">
      <w:bodyDiv w:val="1"/>
      <w:marLeft w:val="0"/>
      <w:marRight w:val="0"/>
      <w:marTop w:val="0"/>
      <w:marBottom w:val="0"/>
      <w:divBdr>
        <w:top w:val="none" w:sz="0" w:space="0" w:color="auto"/>
        <w:left w:val="none" w:sz="0" w:space="0" w:color="auto"/>
        <w:bottom w:val="none" w:sz="0" w:space="0" w:color="auto"/>
        <w:right w:val="none" w:sz="0" w:space="0" w:color="auto"/>
      </w:divBdr>
    </w:div>
    <w:div w:id="570425611">
      <w:bodyDiv w:val="1"/>
      <w:marLeft w:val="0"/>
      <w:marRight w:val="0"/>
      <w:marTop w:val="0"/>
      <w:marBottom w:val="0"/>
      <w:divBdr>
        <w:top w:val="none" w:sz="0" w:space="0" w:color="auto"/>
        <w:left w:val="none" w:sz="0" w:space="0" w:color="auto"/>
        <w:bottom w:val="none" w:sz="0" w:space="0" w:color="auto"/>
        <w:right w:val="none" w:sz="0" w:space="0" w:color="auto"/>
      </w:divBdr>
    </w:div>
    <w:div w:id="593126567">
      <w:bodyDiv w:val="1"/>
      <w:marLeft w:val="0"/>
      <w:marRight w:val="0"/>
      <w:marTop w:val="0"/>
      <w:marBottom w:val="0"/>
      <w:divBdr>
        <w:top w:val="none" w:sz="0" w:space="0" w:color="auto"/>
        <w:left w:val="none" w:sz="0" w:space="0" w:color="auto"/>
        <w:bottom w:val="none" w:sz="0" w:space="0" w:color="auto"/>
        <w:right w:val="none" w:sz="0" w:space="0" w:color="auto"/>
      </w:divBdr>
    </w:div>
    <w:div w:id="763258883">
      <w:bodyDiv w:val="1"/>
      <w:marLeft w:val="0"/>
      <w:marRight w:val="0"/>
      <w:marTop w:val="0"/>
      <w:marBottom w:val="0"/>
      <w:divBdr>
        <w:top w:val="none" w:sz="0" w:space="0" w:color="auto"/>
        <w:left w:val="none" w:sz="0" w:space="0" w:color="auto"/>
        <w:bottom w:val="none" w:sz="0" w:space="0" w:color="auto"/>
        <w:right w:val="none" w:sz="0" w:space="0" w:color="auto"/>
      </w:divBdr>
    </w:div>
    <w:div w:id="819074585">
      <w:bodyDiv w:val="1"/>
      <w:marLeft w:val="0"/>
      <w:marRight w:val="0"/>
      <w:marTop w:val="0"/>
      <w:marBottom w:val="0"/>
      <w:divBdr>
        <w:top w:val="none" w:sz="0" w:space="0" w:color="auto"/>
        <w:left w:val="none" w:sz="0" w:space="0" w:color="auto"/>
        <w:bottom w:val="none" w:sz="0" w:space="0" w:color="auto"/>
        <w:right w:val="none" w:sz="0" w:space="0" w:color="auto"/>
      </w:divBdr>
    </w:div>
    <w:div w:id="860901919">
      <w:bodyDiv w:val="1"/>
      <w:marLeft w:val="0"/>
      <w:marRight w:val="0"/>
      <w:marTop w:val="0"/>
      <w:marBottom w:val="0"/>
      <w:divBdr>
        <w:top w:val="none" w:sz="0" w:space="0" w:color="auto"/>
        <w:left w:val="none" w:sz="0" w:space="0" w:color="auto"/>
        <w:bottom w:val="none" w:sz="0" w:space="0" w:color="auto"/>
        <w:right w:val="none" w:sz="0" w:space="0" w:color="auto"/>
      </w:divBdr>
    </w:div>
    <w:div w:id="891038319">
      <w:bodyDiv w:val="1"/>
      <w:marLeft w:val="0"/>
      <w:marRight w:val="0"/>
      <w:marTop w:val="0"/>
      <w:marBottom w:val="0"/>
      <w:divBdr>
        <w:top w:val="none" w:sz="0" w:space="0" w:color="auto"/>
        <w:left w:val="none" w:sz="0" w:space="0" w:color="auto"/>
        <w:bottom w:val="none" w:sz="0" w:space="0" w:color="auto"/>
        <w:right w:val="none" w:sz="0" w:space="0" w:color="auto"/>
      </w:divBdr>
    </w:div>
    <w:div w:id="894467963">
      <w:bodyDiv w:val="1"/>
      <w:marLeft w:val="0"/>
      <w:marRight w:val="0"/>
      <w:marTop w:val="0"/>
      <w:marBottom w:val="0"/>
      <w:divBdr>
        <w:top w:val="none" w:sz="0" w:space="0" w:color="auto"/>
        <w:left w:val="none" w:sz="0" w:space="0" w:color="auto"/>
        <w:bottom w:val="none" w:sz="0" w:space="0" w:color="auto"/>
        <w:right w:val="none" w:sz="0" w:space="0" w:color="auto"/>
      </w:divBdr>
    </w:div>
    <w:div w:id="933628536">
      <w:bodyDiv w:val="1"/>
      <w:marLeft w:val="0"/>
      <w:marRight w:val="0"/>
      <w:marTop w:val="0"/>
      <w:marBottom w:val="0"/>
      <w:divBdr>
        <w:top w:val="none" w:sz="0" w:space="0" w:color="auto"/>
        <w:left w:val="none" w:sz="0" w:space="0" w:color="auto"/>
        <w:bottom w:val="none" w:sz="0" w:space="0" w:color="auto"/>
        <w:right w:val="none" w:sz="0" w:space="0" w:color="auto"/>
      </w:divBdr>
    </w:div>
    <w:div w:id="977757379">
      <w:bodyDiv w:val="1"/>
      <w:marLeft w:val="0"/>
      <w:marRight w:val="0"/>
      <w:marTop w:val="0"/>
      <w:marBottom w:val="0"/>
      <w:divBdr>
        <w:top w:val="none" w:sz="0" w:space="0" w:color="auto"/>
        <w:left w:val="none" w:sz="0" w:space="0" w:color="auto"/>
        <w:bottom w:val="none" w:sz="0" w:space="0" w:color="auto"/>
        <w:right w:val="none" w:sz="0" w:space="0" w:color="auto"/>
      </w:divBdr>
    </w:div>
    <w:div w:id="1013728864">
      <w:bodyDiv w:val="1"/>
      <w:marLeft w:val="0"/>
      <w:marRight w:val="0"/>
      <w:marTop w:val="0"/>
      <w:marBottom w:val="0"/>
      <w:divBdr>
        <w:top w:val="none" w:sz="0" w:space="0" w:color="auto"/>
        <w:left w:val="none" w:sz="0" w:space="0" w:color="auto"/>
        <w:bottom w:val="none" w:sz="0" w:space="0" w:color="auto"/>
        <w:right w:val="none" w:sz="0" w:space="0" w:color="auto"/>
      </w:divBdr>
    </w:div>
    <w:div w:id="1013995225">
      <w:bodyDiv w:val="1"/>
      <w:marLeft w:val="0"/>
      <w:marRight w:val="0"/>
      <w:marTop w:val="0"/>
      <w:marBottom w:val="0"/>
      <w:divBdr>
        <w:top w:val="none" w:sz="0" w:space="0" w:color="auto"/>
        <w:left w:val="none" w:sz="0" w:space="0" w:color="auto"/>
        <w:bottom w:val="none" w:sz="0" w:space="0" w:color="auto"/>
        <w:right w:val="none" w:sz="0" w:space="0" w:color="auto"/>
      </w:divBdr>
    </w:div>
    <w:div w:id="1029910177">
      <w:bodyDiv w:val="1"/>
      <w:marLeft w:val="0"/>
      <w:marRight w:val="0"/>
      <w:marTop w:val="0"/>
      <w:marBottom w:val="0"/>
      <w:divBdr>
        <w:top w:val="none" w:sz="0" w:space="0" w:color="auto"/>
        <w:left w:val="none" w:sz="0" w:space="0" w:color="auto"/>
        <w:bottom w:val="none" w:sz="0" w:space="0" w:color="auto"/>
        <w:right w:val="none" w:sz="0" w:space="0" w:color="auto"/>
      </w:divBdr>
    </w:div>
    <w:div w:id="1148981863">
      <w:bodyDiv w:val="1"/>
      <w:marLeft w:val="0"/>
      <w:marRight w:val="0"/>
      <w:marTop w:val="0"/>
      <w:marBottom w:val="0"/>
      <w:divBdr>
        <w:top w:val="none" w:sz="0" w:space="0" w:color="auto"/>
        <w:left w:val="none" w:sz="0" w:space="0" w:color="auto"/>
        <w:bottom w:val="none" w:sz="0" w:space="0" w:color="auto"/>
        <w:right w:val="none" w:sz="0" w:space="0" w:color="auto"/>
      </w:divBdr>
    </w:div>
    <w:div w:id="1215584098">
      <w:bodyDiv w:val="1"/>
      <w:marLeft w:val="0"/>
      <w:marRight w:val="0"/>
      <w:marTop w:val="0"/>
      <w:marBottom w:val="0"/>
      <w:divBdr>
        <w:top w:val="none" w:sz="0" w:space="0" w:color="auto"/>
        <w:left w:val="none" w:sz="0" w:space="0" w:color="auto"/>
        <w:bottom w:val="none" w:sz="0" w:space="0" w:color="auto"/>
        <w:right w:val="none" w:sz="0" w:space="0" w:color="auto"/>
      </w:divBdr>
    </w:div>
    <w:div w:id="1276253154">
      <w:bodyDiv w:val="1"/>
      <w:marLeft w:val="0"/>
      <w:marRight w:val="0"/>
      <w:marTop w:val="0"/>
      <w:marBottom w:val="0"/>
      <w:divBdr>
        <w:top w:val="none" w:sz="0" w:space="0" w:color="auto"/>
        <w:left w:val="none" w:sz="0" w:space="0" w:color="auto"/>
        <w:bottom w:val="none" w:sz="0" w:space="0" w:color="auto"/>
        <w:right w:val="none" w:sz="0" w:space="0" w:color="auto"/>
      </w:divBdr>
    </w:div>
    <w:div w:id="1281113067">
      <w:bodyDiv w:val="1"/>
      <w:marLeft w:val="0"/>
      <w:marRight w:val="0"/>
      <w:marTop w:val="0"/>
      <w:marBottom w:val="0"/>
      <w:divBdr>
        <w:top w:val="none" w:sz="0" w:space="0" w:color="auto"/>
        <w:left w:val="none" w:sz="0" w:space="0" w:color="auto"/>
        <w:bottom w:val="none" w:sz="0" w:space="0" w:color="auto"/>
        <w:right w:val="none" w:sz="0" w:space="0" w:color="auto"/>
      </w:divBdr>
    </w:div>
    <w:div w:id="1293944549">
      <w:bodyDiv w:val="1"/>
      <w:marLeft w:val="0"/>
      <w:marRight w:val="0"/>
      <w:marTop w:val="0"/>
      <w:marBottom w:val="0"/>
      <w:divBdr>
        <w:top w:val="none" w:sz="0" w:space="0" w:color="auto"/>
        <w:left w:val="none" w:sz="0" w:space="0" w:color="auto"/>
        <w:bottom w:val="none" w:sz="0" w:space="0" w:color="auto"/>
        <w:right w:val="none" w:sz="0" w:space="0" w:color="auto"/>
      </w:divBdr>
    </w:div>
    <w:div w:id="1347289796">
      <w:bodyDiv w:val="1"/>
      <w:marLeft w:val="0"/>
      <w:marRight w:val="0"/>
      <w:marTop w:val="0"/>
      <w:marBottom w:val="0"/>
      <w:divBdr>
        <w:top w:val="none" w:sz="0" w:space="0" w:color="auto"/>
        <w:left w:val="none" w:sz="0" w:space="0" w:color="auto"/>
        <w:bottom w:val="none" w:sz="0" w:space="0" w:color="auto"/>
        <w:right w:val="none" w:sz="0" w:space="0" w:color="auto"/>
      </w:divBdr>
    </w:div>
    <w:div w:id="1371567565">
      <w:bodyDiv w:val="1"/>
      <w:marLeft w:val="0"/>
      <w:marRight w:val="0"/>
      <w:marTop w:val="0"/>
      <w:marBottom w:val="0"/>
      <w:divBdr>
        <w:top w:val="none" w:sz="0" w:space="0" w:color="auto"/>
        <w:left w:val="none" w:sz="0" w:space="0" w:color="auto"/>
        <w:bottom w:val="none" w:sz="0" w:space="0" w:color="auto"/>
        <w:right w:val="none" w:sz="0" w:space="0" w:color="auto"/>
      </w:divBdr>
    </w:div>
    <w:div w:id="1381780492">
      <w:bodyDiv w:val="1"/>
      <w:marLeft w:val="0"/>
      <w:marRight w:val="0"/>
      <w:marTop w:val="0"/>
      <w:marBottom w:val="0"/>
      <w:divBdr>
        <w:top w:val="none" w:sz="0" w:space="0" w:color="auto"/>
        <w:left w:val="none" w:sz="0" w:space="0" w:color="auto"/>
        <w:bottom w:val="none" w:sz="0" w:space="0" w:color="auto"/>
        <w:right w:val="none" w:sz="0" w:space="0" w:color="auto"/>
      </w:divBdr>
    </w:div>
    <w:div w:id="1438597071">
      <w:bodyDiv w:val="1"/>
      <w:marLeft w:val="0"/>
      <w:marRight w:val="0"/>
      <w:marTop w:val="0"/>
      <w:marBottom w:val="0"/>
      <w:divBdr>
        <w:top w:val="none" w:sz="0" w:space="0" w:color="auto"/>
        <w:left w:val="none" w:sz="0" w:space="0" w:color="auto"/>
        <w:bottom w:val="none" w:sz="0" w:space="0" w:color="auto"/>
        <w:right w:val="none" w:sz="0" w:space="0" w:color="auto"/>
      </w:divBdr>
    </w:div>
    <w:div w:id="1484587770">
      <w:bodyDiv w:val="1"/>
      <w:marLeft w:val="0"/>
      <w:marRight w:val="0"/>
      <w:marTop w:val="0"/>
      <w:marBottom w:val="0"/>
      <w:divBdr>
        <w:top w:val="none" w:sz="0" w:space="0" w:color="auto"/>
        <w:left w:val="none" w:sz="0" w:space="0" w:color="auto"/>
        <w:bottom w:val="none" w:sz="0" w:space="0" w:color="auto"/>
        <w:right w:val="none" w:sz="0" w:space="0" w:color="auto"/>
      </w:divBdr>
    </w:div>
    <w:div w:id="1488206027">
      <w:bodyDiv w:val="1"/>
      <w:marLeft w:val="0"/>
      <w:marRight w:val="0"/>
      <w:marTop w:val="0"/>
      <w:marBottom w:val="0"/>
      <w:divBdr>
        <w:top w:val="none" w:sz="0" w:space="0" w:color="auto"/>
        <w:left w:val="none" w:sz="0" w:space="0" w:color="auto"/>
        <w:bottom w:val="none" w:sz="0" w:space="0" w:color="auto"/>
        <w:right w:val="none" w:sz="0" w:space="0" w:color="auto"/>
      </w:divBdr>
    </w:div>
    <w:div w:id="1573848429">
      <w:bodyDiv w:val="1"/>
      <w:marLeft w:val="0"/>
      <w:marRight w:val="0"/>
      <w:marTop w:val="0"/>
      <w:marBottom w:val="0"/>
      <w:divBdr>
        <w:top w:val="none" w:sz="0" w:space="0" w:color="auto"/>
        <w:left w:val="none" w:sz="0" w:space="0" w:color="auto"/>
        <w:bottom w:val="none" w:sz="0" w:space="0" w:color="auto"/>
        <w:right w:val="none" w:sz="0" w:space="0" w:color="auto"/>
      </w:divBdr>
    </w:div>
    <w:div w:id="1574968207">
      <w:bodyDiv w:val="1"/>
      <w:marLeft w:val="0"/>
      <w:marRight w:val="0"/>
      <w:marTop w:val="0"/>
      <w:marBottom w:val="0"/>
      <w:divBdr>
        <w:top w:val="none" w:sz="0" w:space="0" w:color="auto"/>
        <w:left w:val="none" w:sz="0" w:space="0" w:color="auto"/>
        <w:bottom w:val="none" w:sz="0" w:space="0" w:color="auto"/>
        <w:right w:val="none" w:sz="0" w:space="0" w:color="auto"/>
      </w:divBdr>
    </w:div>
    <w:div w:id="1663314661">
      <w:bodyDiv w:val="1"/>
      <w:marLeft w:val="0"/>
      <w:marRight w:val="0"/>
      <w:marTop w:val="0"/>
      <w:marBottom w:val="0"/>
      <w:divBdr>
        <w:top w:val="none" w:sz="0" w:space="0" w:color="auto"/>
        <w:left w:val="none" w:sz="0" w:space="0" w:color="auto"/>
        <w:bottom w:val="none" w:sz="0" w:space="0" w:color="auto"/>
        <w:right w:val="none" w:sz="0" w:space="0" w:color="auto"/>
      </w:divBdr>
    </w:div>
    <w:div w:id="1690252230">
      <w:bodyDiv w:val="1"/>
      <w:marLeft w:val="0"/>
      <w:marRight w:val="0"/>
      <w:marTop w:val="0"/>
      <w:marBottom w:val="0"/>
      <w:divBdr>
        <w:top w:val="none" w:sz="0" w:space="0" w:color="auto"/>
        <w:left w:val="none" w:sz="0" w:space="0" w:color="auto"/>
        <w:bottom w:val="none" w:sz="0" w:space="0" w:color="auto"/>
        <w:right w:val="none" w:sz="0" w:space="0" w:color="auto"/>
      </w:divBdr>
    </w:div>
    <w:div w:id="1694645496">
      <w:bodyDiv w:val="1"/>
      <w:marLeft w:val="0"/>
      <w:marRight w:val="0"/>
      <w:marTop w:val="0"/>
      <w:marBottom w:val="0"/>
      <w:divBdr>
        <w:top w:val="none" w:sz="0" w:space="0" w:color="auto"/>
        <w:left w:val="none" w:sz="0" w:space="0" w:color="auto"/>
        <w:bottom w:val="none" w:sz="0" w:space="0" w:color="auto"/>
        <w:right w:val="none" w:sz="0" w:space="0" w:color="auto"/>
      </w:divBdr>
    </w:div>
    <w:div w:id="1751388230">
      <w:bodyDiv w:val="1"/>
      <w:marLeft w:val="0"/>
      <w:marRight w:val="0"/>
      <w:marTop w:val="0"/>
      <w:marBottom w:val="0"/>
      <w:divBdr>
        <w:top w:val="none" w:sz="0" w:space="0" w:color="auto"/>
        <w:left w:val="none" w:sz="0" w:space="0" w:color="auto"/>
        <w:bottom w:val="none" w:sz="0" w:space="0" w:color="auto"/>
        <w:right w:val="none" w:sz="0" w:space="0" w:color="auto"/>
      </w:divBdr>
    </w:div>
    <w:div w:id="1765611233">
      <w:bodyDiv w:val="1"/>
      <w:marLeft w:val="0"/>
      <w:marRight w:val="0"/>
      <w:marTop w:val="0"/>
      <w:marBottom w:val="0"/>
      <w:divBdr>
        <w:top w:val="none" w:sz="0" w:space="0" w:color="auto"/>
        <w:left w:val="none" w:sz="0" w:space="0" w:color="auto"/>
        <w:bottom w:val="none" w:sz="0" w:space="0" w:color="auto"/>
        <w:right w:val="none" w:sz="0" w:space="0" w:color="auto"/>
      </w:divBdr>
    </w:div>
    <w:div w:id="1766882345">
      <w:bodyDiv w:val="1"/>
      <w:marLeft w:val="0"/>
      <w:marRight w:val="0"/>
      <w:marTop w:val="0"/>
      <w:marBottom w:val="0"/>
      <w:divBdr>
        <w:top w:val="none" w:sz="0" w:space="0" w:color="auto"/>
        <w:left w:val="none" w:sz="0" w:space="0" w:color="auto"/>
        <w:bottom w:val="none" w:sz="0" w:space="0" w:color="auto"/>
        <w:right w:val="none" w:sz="0" w:space="0" w:color="auto"/>
      </w:divBdr>
    </w:div>
    <w:div w:id="1828284484">
      <w:bodyDiv w:val="1"/>
      <w:marLeft w:val="0"/>
      <w:marRight w:val="0"/>
      <w:marTop w:val="0"/>
      <w:marBottom w:val="0"/>
      <w:divBdr>
        <w:top w:val="none" w:sz="0" w:space="0" w:color="auto"/>
        <w:left w:val="none" w:sz="0" w:space="0" w:color="auto"/>
        <w:bottom w:val="none" w:sz="0" w:space="0" w:color="auto"/>
        <w:right w:val="none" w:sz="0" w:space="0" w:color="auto"/>
      </w:divBdr>
    </w:div>
    <w:div w:id="1865171267">
      <w:bodyDiv w:val="1"/>
      <w:marLeft w:val="0"/>
      <w:marRight w:val="0"/>
      <w:marTop w:val="0"/>
      <w:marBottom w:val="0"/>
      <w:divBdr>
        <w:top w:val="none" w:sz="0" w:space="0" w:color="auto"/>
        <w:left w:val="none" w:sz="0" w:space="0" w:color="auto"/>
        <w:bottom w:val="none" w:sz="0" w:space="0" w:color="auto"/>
        <w:right w:val="none" w:sz="0" w:space="0" w:color="auto"/>
      </w:divBdr>
    </w:div>
    <w:div w:id="1869832071">
      <w:bodyDiv w:val="1"/>
      <w:marLeft w:val="0"/>
      <w:marRight w:val="0"/>
      <w:marTop w:val="0"/>
      <w:marBottom w:val="0"/>
      <w:divBdr>
        <w:top w:val="none" w:sz="0" w:space="0" w:color="auto"/>
        <w:left w:val="none" w:sz="0" w:space="0" w:color="auto"/>
        <w:bottom w:val="none" w:sz="0" w:space="0" w:color="auto"/>
        <w:right w:val="none" w:sz="0" w:space="0" w:color="auto"/>
      </w:divBdr>
    </w:div>
    <w:div w:id="2040230905">
      <w:bodyDiv w:val="1"/>
      <w:marLeft w:val="0"/>
      <w:marRight w:val="0"/>
      <w:marTop w:val="0"/>
      <w:marBottom w:val="0"/>
      <w:divBdr>
        <w:top w:val="none" w:sz="0" w:space="0" w:color="auto"/>
        <w:left w:val="none" w:sz="0" w:space="0" w:color="auto"/>
        <w:bottom w:val="none" w:sz="0" w:space="0" w:color="auto"/>
        <w:right w:val="none" w:sz="0" w:space="0" w:color="auto"/>
      </w:divBdr>
    </w:div>
    <w:div w:id="2044595807">
      <w:bodyDiv w:val="1"/>
      <w:marLeft w:val="0"/>
      <w:marRight w:val="0"/>
      <w:marTop w:val="0"/>
      <w:marBottom w:val="0"/>
      <w:divBdr>
        <w:top w:val="none" w:sz="0" w:space="0" w:color="auto"/>
        <w:left w:val="none" w:sz="0" w:space="0" w:color="auto"/>
        <w:bottom w:val="none" w:sz="0" w:space="0" w:color="auto"/>
        <w:right w:val="none" w:sz="0" w:space="0" w:color="auto"/>
      </w:divBdr>
    </w:div>
    <w:div w:id="2057966108">
      <w:bodyDiv w:val="1"/>
      <w:marLeft w:val="0"/>
      <w:marRight w:val="0"/>
      <w:marTop w:val="0"/>
      <w:marBottom w:val="0"/>
      <w:divBdr>
        <w:top w:val="none" w:sz="0" w:space="0" w:color="auto"/>
        <w:left w:val="none" w:sz="0" w:space="0" w:color="auto"/>
        <w:bottom w:val="none" w:sz="0" w:space="0" w:color="auto"/>
        <w:right w:val="none" w:sz="0" w:space="0" w:color="auto"/>
      </w:divBdr>
    </w:div>
    <w:div w:id="2058696191">
      <w:bodyDiv w:val="1"/>
      <w:marLeft w:val="0"/>
      <w:marRight w:val="0"/>
      <w:marTop w:val="0"/>
      <w:marBottom w:val="0"/>
      <w:divBdr>
        <w:top w:val="none" w:sz="0" w:space="0" w:color="auto"/>
        <w:left w:val="none" w:sz="0" w:space="0" w:color="auto"/>
        <w:bottom w:val="none" w:sz="0" w:space="0" w:color="auto"/>
        <w:right w:val="none" w:sz="0" w:space="0" w:color="auto"/>
      </w:divBdr>
    </w:div>
    <w:div w:id="2095711086">
      <w:bodyDiv w:val="1"/>
      <w:marLeft w:val="0"/>
      <w:marRight w:val="0"/>
      <w:marTop w:val="0"/>
      <w:marBottom w:val="0"/>
      <w:divBdr>
        <w:top w:val="none" w:sz="0" w:space="0" w:color="auto"/>
        <w:left w:val="none" w:sz="0" w:space="0" w:color="auto"/>
        <w:bottom w:val="none" w:sz="0" w:space="0" w:color="auto"/>
        <w:right w:val="none" w:sz="0" w:space="0" w:color="auto"/>
      </w:divBdr>
    </w:div>
    <w:div w:id="2098742473">
      <w:bodyDiv w:val="1"/>
      <w:marLeft w:val="0"/>
      <w:marRight w:val="0"/>
      <w:marTop w:val="0"/>
      <w:marBottom w:val="0"/>
      <w:divBdr>
        <w:top w:val="none" w:sz="0" w:space="0" w:color="auto"/>
        <w:left w:val="none" w:sz="0" w:space="0" w:color="auto"/>
        <w:bottom w:val="none" w:sz="0" w:space="0" w:color="auto"/>
        <w:right w:val="none" w:sz="0" w:space="0" w:color="auto"/>
      </w:divBdr>
    </w:div>
    <w:div w:id="2121798867">
      <w:bodyDiv w:val="1"/>
      <w:marLeft w:val="0"/>
      <w:marRight w:val="0"/>
      <w:marTop w:val="0"/>
      <w:marBottom w:val="0"/>
      <w:divBdr>
        <w:top w:val="none" w:sz="0" w:space="0" w:color="auto"/>
        <w:left w:val="none" w:sz="0" w:space="0" w:color="auto"/>
        <w:bottom w:val="none" w:sz="0" w:space="0" w:color="auto"/>
        <w:right w:val="none" w:sz="0" w:space="0" w:color="auto"/>
      </w:divBdr>
    </w:div>
    <w:div w:id="2125343797">
      <w:bodyDiv w:val="1"/>
      <w:marLeft w:val="0"/>
      <w:marRight w:val="0"/>
      <w:marTop w:val="0"/>
      <w:marBottom w:val="0"/>
      <w:divBdr>
        <w:top w:val="none" w:sz="0" w:space="0" w:color="auto"/>
        <w:left w:val="none" w:sz="0" w:space="0" w:color="auto"/>
        <w:bottom w:val="none" w:sz="0" w:space="0" w:color="auto"/>
        <w:right w:val="none" w:sz="0" w:space="0" w:color="auto"/>
      </w:divBdr>
    </w:div>
    <w:div w:id="21341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547</TotalTime>
  <Pages>10</Pages>
  <Words>3098</Words>
  <Characters>17662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Kode</vt:lpstr>
    </vt:vector>
  </TitlesOfParts>
  <Company>widi</Company>
  <LinksUpToDate>false</LinksUpToDate>
  <CharactersWithSpaces>20719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Kode</dc:title>
  <dc:subject/>
  <dc:creator>widi</dc:creator>
  <cp:keywords/>
  <dc:description/>
  <cp:lastModifiedBy>thosiba</cp:lastModifiedBy>
  <cp:revision>28</cp:revision>
  <dcterms:created xsi:type="dcterms:W3CDTF">2013-04-26T06:49:00Z</dcterms:created>
  <dcterms:modified xsi:type="dcterms:W3CDTF">2014-02-22T13:01:00Z</dcterms:modified>
</cp:coreProperties>
</file>